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gridCol w:w="222"/>
      </w:tblGrid>
      <w:tr w:rsidR="00C03AD9" w:rsidRPr="00602F6F" w14:paraId="3A1FF821" w14:textId="77777777" w:rsidTr="008E24BC">
        <w:tc>
          <w:tcPr>
            <w:tcW w:w="9963" w:type="dxa"/>
          </w:tcPr>
          <w:tbl>
            <w:tblPr>
              <w:tblpPr w:leftFromText="180" w:rightFromText="180" w:vertAnchor="page" w:horzAnchor="margin" w:tblpY="1"/>
              <w:tblOverlap w:val="never"/>
              <w:tblW w:w="9747" w:type="dxa"/>
              <w:tblLook w:val="01E0" w:firstRow="1" w:lastRow="1" w:firstColumn="1" w:lastColumn="1" w:noHBand="0" w:noVBand="0"/>
            </w:tblPr>
            <w:tblGrid>
              <w:gridCol w:w="3780"/>
              <w:gridCol w:w="5967"/>
            </w:tblGrid>
            <w:tr w:rsidR="00C03AD9" w:rsidRPr="007E4ABE" w14:paraId="5E246A88" w14:textId="77777777" w:rsidTr="008E24BC">
              <w:trPr>
                <w:trHeight w:val="1071"/>
              </w:trPr>
              <w:tc>
                <w:tcPr>
                  <w:tcW w:w="3780" w:type="dxa"/>
                </w:tcPr>
                <w:p w14:paraId="1E9459AF" w14:textId="77777777" w:rsidR="00C03AD9" w:rsidRPr="007E4ABE" w:rsidRDefault="00C03AD9" w:rsidP="008E24BC">
                  <w:pPr>
                    <w:tabs>
                      <w:tab w:val="center" w:pos="1870"/>
                      <w:tab w:val="center" w:pos="7371"/>
                    </w:tabs>
                    <w:jc w:val="center"/>
                  </w:pPr>
                  <w:r w:rsidRPr="007E4ABE">
                    <w:t>ỦY BAN NHÂN DÂN</w:t>
                  </w:r>
                </w:p>
                <w:p w14:paraId="3C41419A" w14:textId="77777777" w:rsidR="00C03AD9" w:rsidRPr="007E4ABE" w:rsidRDefault="00C03AD9" w:rsidP="008E24BC">
                  <w:pPr>
                    <w:tabs>
                      <w:tab w:val="center" w:pos="1870"/>
                      <w:tab w:val="center" w:pos="7371"/>
                    </w:tabs>
                    <w:jc w:val="center"/>
                  </w:pPr>
                  <w:r w:rsidRPr="007E4ABE">
                    <w:t>THÀNH PHỐ HỒ CHÍ MINH</w:t>
                  </w:r>
                </w:p>
                <w:p w14:paraId="2E7E7F2C" w14:textId="77777777" w:rsidR="00C03AD9" w:rsidRPr="007E4ABE" w:rsidRDefault="00C03AD9" w:rsidP="008E24BC">
                  <w:pPr>
                    <w:tabs>
                      <w:tab w:val="center" w:pos="1870"/>
                      <w:tab w:val="center" w:pos="7371"/>
                    </w:tabs>
                    <w:jc w:val="center"/>
                    <w:rPr>
                      <w:b/>
                    </w:rPr>
                  </w:pPr>
                  <w:r>
                    <w:rPr>
                      <w:noProof/>
                    </w:rPr>
                    <mc:AlternateContent>
                      <mc:Choice Requires="wps">
                        <w:drawing>
                          <wp:anchor distT="4294967295" distB="4294967295" distL="114300" distR="114300" simplePos="0" relativeHeight="251661312" behindDoc="0" locked="0" layoutInCell="1" allowOverlap="1" wp14:anchorId="777EDBBB" wp14:editId="58C09BA7">
                            <wp:simplePos x="0" y="0"/>
                            <wp:positionH relativeFrom="column">
                              <wp:posOffset>732155</wp:posOffset>
                            </wp:positionH>
                            <wp:positionV relativeFrom="paragraph">
                              <wp:posOffset>269874</wp:posOffset>
                            </wp:positionV>
                            <wp:extent cx="819150" cy="0"/>
                            <wp:effectExtent l="0" t="0" r="0" b="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329D2" id="Đường nối Thẳng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5pt,21.25pt" to="122.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"/>
                        </w:pict>
                      </mc:Fallback>
                    </mc:AlternateContent>
                  </w:r>
                  <w:r w:rsidRPr="007E4ABE">
                    <w:rPr>
                      <w:b/>
                    </w:rPr>
                    <w:t>SỞ GIÁO DỤC VÀ ĐÀO TẠO</w:t>
                  </w:r>
                </w:p>
              </w:tc>
              <w:tc>
                <w:tcPr>
                  <w:tcW w:w="5967" w:type="dxa"/>
                </w:tcPr>
                <w:p w14:paraId="45E186BD" w14:textId="77777777" w:rsidR="00C03AD9" w:rsidRPr="007E4ABE" w:rsidRDefault="00C03AD9" w:rsidP="008E24BC">
                  <w:pPr>
                    <w:tabs>
                      <w:tab w:val="center" w:pos="1870"/>
                      <w:tab w:val="center" w:pos="7371"/>
                    </w:tabs>
                    <w:jc w:val="center"/>
                  </w:pPr>
                  <w:r w:rsidRPr="007E4ABE">
                    <w:rPr>
                      <w:b/>
                    </w:rPr>
                    <w:t>CỘNG HÒA XÃ HỘI CHỦ NGHĨA VIỆT NAM</w:t>
                  </w:r>
                </w:p>
                <w:p w14:paraId="77FACCA2" w14:textId="77777777" w:rsidR="00C03AD9" w:rsidRPr="007E4ABE" w:rsidRDefault="00C03AD9" w:rsidP="008E24BC">
                  <w:pPr>
                    <w:tabs>
                      <w:tab w:val="center" w:pos="1870"/>
                      <w:tab w:val="center" w:pos="7371"/>
                    </w:tabs>
                    <w:jc w:val="center"/>
                    <w:rPr>
                      <w:b/>
                      <w:sz w:val="26"/>
                      <w:szCs w:val="26"/>
                    </w:rPr>
                  </w:pPr>
                  <w:r w:rsidRPr="007E4ABE">
                    <w:rPr>
                      <w:b/>
                      <w:sz w:val="26"/>
                      <w:szCs w:val="26"/>
                    </w:rPr>
                    <w:t>Độc lập - Tự do - Hạnh phúc</w:t>
                  </w:r>
                </w:p>
                <w:p w14:paraId="6B896A18" w14:textId="77777777" w:rsidR="00C03AD9" w:rsidRPr="007E4ABE" w:rsidRDefault="00C03AD9" w:rsidP="008E24BC">
                  <w:pPr>
                    <w:tabs>
                      <w:tab w:val="center" w:pos="1870"/>
                      <w:tab w:val="center" w:pos="7371"/>
                    </w:tabs>
                    <w:jc w:val="center"/>
                    <w:rPr>
                      <w:i/>
                    </w:rPr>
                  </w:pPr>
                  <w:r w:rsidRPr="007E4ABE">
                    <w:rPr>
                      <w:noProof/>
                    </w:rPr>
                    <mc:AlternateContent>
                      <mc:Choice Requires="wps">
                        <w:drawing>
                          <wp:anchor distT="4294967295" distB="4294967295" distL="114300" distR="114300" simplePos="0" relativeHeight="251660288" behindDoc="0" locked="0" layoutInCell="1" allowOverlap="1" wp14:anchorId="70204648" wp14:editId="21353896">
                            <wp:simplePos x="0" y="0"/>
                            <wp:positionH relativeFrom="column">
                              <wp:posOffset>836295</wp:posOffset>
                            </wp:positionH>
                            <wp:positionV relativeFrom="paragraph">
                              <wp:posOffset>31749</wp:posOffset>
                            </wp:positionV>
                            <wp:extent cx="1981200" cy="0"/>
                            <wp:effectExtent l="0" t="0" r="0" b="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EAE25" id="Đường nối Thẳng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2.5pt" to="221.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"/>
                        </w:pict>
                      </mc:Fallback>
                    </mc:AlternateContent>
                  </w:r>
                </w:p>
                <w:p w14:paraId="11B815AE" w14:textId="77777777" w:rsidR="00C03AD9" w:rsidRPr="007E4ABE" w:rsidRDefault="00C03AD9" w:rsidP="008E24BC">
                  <w:pPr>
                    <w:tabs>
                      <w:tab w:val="center" w:pos="1870"/>
                      <w:tab w:val="center" w:pos="7371"/>
                    </w:tabs>
                    <w:jc w:val="center"/>
                    <w:rPr>
                      <w:i/>
                    </w:rPr>
                  </w:pPr>
                </w:p>
              </w:tc>
            </w:tr>
            <w:tr w:rsidR="00C03AD9" w:rsidRPr="007E4ABE" w14:paraId="5148A9BE" w14:textId="77777777" w:rsidTr="008E24BC">
              <w:trPr>
                <w:trHeight w:val="414"/>
              </w:trPr>
              <w:tc>
                <w:tcPr>
                  <w:tcW w:w="3780" w:type="dxa"/>
                </w:tcPr>
                <w:p w14:paraId="3617D7B2" w14:textId="474C6E61" w:rsidR="00C03AD9" w:rsidRPr="007E4ABE" w:rsidRDefault="00C03AD9" w:rsidP="008E24BC">
                  <w:pPr>
                    <w:tabs>
                      <w:tab w:val="center" w:pos="1870"/>
                      <w:tab w:val="center" w:pos="7371"/>
                    </w:tabs>
                    <w:spacing w:before="120"/>
                    <w:jc w:val="center"/>
                  </w:pPr>
                  <w:r w:rsidRPr="00C31232">
                    <w:rPr>
                      <w:sz w:val="26"/>
                      <w:szCs w:val="26"/>
                    </w:rPr>
                    <w:t>Số:</w:t>
                  </w:r>
                  <w:r w:rsidR="000E57B0">
                    <w:rPr>
                      <w:sz w:val="26"/>
                      <w:szCs w:val="26"/>
                    </w:rPr>
                    <w:t xml:space="preserve"> 3431</w:t>
                  </w:r>
                  <w:r w:rsidRPr="00C31232">
                    <w:rPr>
                      <w:sz w:val="26"/>
                      <w:szCs w:val="26"/>
                    </w:rPr>
                    <w:t xml:space="preserve"> /TB-GDĐT-VP</w:t>
                  </w:r>
                </w:p>
              </w:tc>
              <w:tc>
                <w:tcPr>
                  <w:tcW w:w="5967" w:type="dxa"/>
                </w:tcPr>
                <w:p w14:paraId="4BBA9DE8" w14:textId="77777777" w:rsidR="00C03AD9" w:rsidRPr="007E4ABE" w:rsidRDefault="00C03AD9" w:rsidP="008E24BC">
                  <w:pPr>
                    <w:tabs>
                      <w:tab w:val="center" w:pos="7371"/>
                    </w:tabs>
                    <w:spacing w:before="120"/>
                    <w:jc w:val="right"/>
                    <w:rPr>
                      <w:b/>
                    </w:rPr>
                  </w:pPr>
                  <w:r w:rsidRPr="00C31232">
                    <w:rPr>
                      <w:i/>
                      <w:sz w:val="26"/>
                      <w:szCs w:val="26"/>
                    </w:rPr>
                    <w:t>Thành phố Hồ Chí Minh, ngày</w:t>
                  </w:r>
                  <w:r>
                    <w:rPr>
                      <w:i/>
                      <w:sz w:val="26"/>
                      <w:szCs w:val="26"/>
                    </w:rPr>
                    <w:t xml:space="preserve"> 15</w:t>
                  </w:r>
                  <w:r w:rsidRPr="00C31232">
                    <w:rPr>
                      <w:i/>
                      <w:sz w:val="26"/>
                      <w:szCs w:val="26"/>
                    </w:rPr>
                    <w:t xml:space="preserve"> tháng </w:t>
                  </w:r>
                  <w:r>
                    <w:rPr>
                      <w:i/>
                      <w:sz w:val="26"/>
                      <w:szCs w:val="26"/>
                    </w:rPr>
                    <w:t>10</w:t>
                  </w:r>
                  <w:r w:rsidRPr="00C31232">
                    <w:rPr>
                      <w:i/>
                      <w:sz w:val="26"/>
                      <w:szCs w:val="26"/>
                    </w:rPr>
                    <w:t xml:space="preserve"> năm 2020</w:t>
                  </w:r>
                </w:p>
              </w:tc>
            </w:tr>
          </w:tbl>
          <w:p w14:paraId="6BA4BD68" w14:textId="77777777" w:rsidR="00C03AD9" w:rsidRPr="00BA39FE" w:rsidRDefault="00C03AD9" w:rsidP="008E24BC">
            <w:pPr>
              <w:tabs>
                <w:tab w:val="left" w:pos="180"/>
                <w:tab w:val="center" w:pos="7200"/>
              </w:tabs>
              <w:spacing w:before="120"/>
              <w:rPr>
                <w:sz w:val="26"/>
                <w:szCs w:val="26"/>
              </w:rPr>
            </w:pPr>
          </w:p>
          <w:p w14:paraId="2A032163" w14:textId="77777777" w:rsidR="00C03AD9" w:rsidRPr="007E4ABE" w:rsidRDefault="00C03AD9" w:rsidP="008E24BC">
            <w:pPr>
              <w:spacing w:line="276" w:lineRule="auto"/>
              <w:jc w:val="center"/>
              <w:rPr>
                <w:b/>
                <w:sz w:val="28"/>
                <w:szCs w:val="28"/>
              </w:rPr>
            </w:pPr>
            <w:r w:rsidRPr="007E4ABE">
              <w:rPr>
                <w:b/>
                <w:sz w:val="28"/>
                <w:szCs w:val="28"/>
              </w:rPr>
              <w:t>THÔNG BÁO</w:t>
            </w:r>
          </w:p>
          <w:p w14:paraId="5524AE4D" w14:textId="77777777" w:rsidR="00C03AD9" w:rsidRPr="007E4ABE" w:rsidRDefault="00C03AD9" w:rsidP="008E24BC">
            <w:pPr>
              <w:spacing w:line="276" w:lineRule="auto"/>
              <w:jc w:val="center"/>
              <w:rPr>
                <w:sz w:val="28"/>
                <w:szCs w:val="28"/>
              </w:rPr>
            </w:pPr>
            <w:r w:rsidRPr="007E4ABE">
              <w:rPr>
                <w:b/>
                <w:sz w:val="28"/>
                <w:szCs w:val="28"/>
              </w:rPr>
              <w:t xml:space="preserve">Về kết luận và chỉ đạo của </w:t>
            </w:r>
            <w:r>
              <w:rPr>
                <w:b/>
                <w:sz w:val="28"/>
                <w:szCs w:val="28"/>
              </w:rPr>
              <w:t xml:space="preserve">Phó </w:t>
            </w:r>
            <w:r w:rsidRPr="007E4ABE">
              <w:rPr>
                <w:b/>
                <w:sz w:val="28"/>
                <w:szCs w:val="28"/>
              </w:rPr>
              <w:t xml:space="preserve">Giám đốc </w:t>
            </w:r>
            <w:r>
              <w:rPr>
                <w:b/>
                <w:sz w:val="28"/>
                <w:szCs w:val="28"/>
              </w:rPr>
              <w:t>Nguyễn Văn Hiếu</w:t>
            </w:r>
          </w:p>
          <w:p w14:paraId="7B3FA9EB" w14:textId="410AB808" w:rsidR="00C03AD9" w:rsidRPr="007E4ABE" w:rsidRDefault="00C03AD9" w:rsidP="008E24BC">
            <w:pPr>
              <w:spacing w:line="276" w:lineRule="auto"/>
              <w:jc w:val="center"/>
              <w:rPr>
                <w:b/>
                <w:sz w:val="28"/>
                <w:szCs w:val="28"/>
              </w:rPr>
            </w:pPr>
            <w:r w:rsidRPr="007E4ABE">
              <w:rPr>
                <w:b/>
                <w:sz w:val="28"/>
                <w:szCs w:val="28"/>
              </w:rPr>
              <w:t xml:space="preserve">tại Hội nghị </w:t>
            </w:r>
            <w:r>
              <w:rPr>
                <w:b/>
                <w:sz w:val="28"/>
                <w:szCs w:val="28"/>
              </w:rPr>
              <w:t>góp ý Kế hoạch giáo dục nhà trường cấp THPT</w:t>
            </w:r>
            <w:r w:rsidRPr="007E4ABE">
              <w:rPr>
                <w:b/>
                <w:sz w:val="28"/>
                <w:szCs w:val="28"/>
              </w:rPr>
              <w:t xml:space="preserve"> năm học 20</w:t>
            </w:r>
            <w:r>
              <w:rPr>
                <w:b/>
                <w:sz w:val="28"/>
                <w:szCs w:val="28"/>
              </w:rPr>
              <w:t>20</w:t>
            </w:r>
            <w:r w:rsidRPr="007E4ABE">
              <w:rPr>
                <w:b/>
                <w:sz w:val="28"/>
                <w:szCs w:val="28"/>
              </w:rPr>
              <w:t xml:space="preserve"> - 202</w:t>
            </w:r>
            <w:r>
              <w:rPr>
                <w:b/>
                <w:sz w:val="28"/>
                <w:szCs w:val="28"/>
              </w:rPr>
              <w:t>1</w:t>
            </w:r>
          </w:p>
          <w:p w14:paraId="5466966E" w14:textId="77777777" w:rsidR="00C03AD9" w:rsidRPr="00602F6F" w:rsidRDefault="00C03AD9" w:rsidP="008E24BC">
            <w:pPr>
              <w:tabs>
                <w:tab w:val="left" w:pos="284"/>
              </w:tabs>
              <w:spacing w:before="120" w:line="276" w:lineRule="auto"/>
              <w:jc w:val="both"/>
              <w:rPr>
                <w:b/>
                <w:bCs/>
                <w:lang w:val="vi-VN"/>
              </w:rPr>
            </w:pPr>
            <w:r w:rsidRPr="007E4ABE">
              <w:rPr>
                <w:noProof/>
              </w:rPr>
              <mc:AlternateContent>
                <mc:Choice Requires="wps">
                  <w:drawing>
                    <wp:anchor distT="4294967295" distB="4294967295" distL="114300" distR="114300" simplePos="0" relativeHeight="251659264" behindDoc="0" locked="0" layoutInCell="1" allowOverlap="1" wp14:anchorId="11C892DC" wp14:editId="56B6B685">
                      <wp:simplePos x="0" y="0"/>
                      <wp:positionH relativeFrom="column">
                        <wp:posOffset>2703830</wp:posOffset>
                      </wp:positionH>
                      <wp:positionV relativeFrom="paragraph">
                        <wp:posOffset>16509</wp:posOffset>
                      </wp:positionV>
                      <wp:extent cx="81915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AFB7" id="Đường nối Thẳng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9pt,1.3pt" to="27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"/>
                  </w:pict>
                </mc:Fallback>
              </mc:AlternateContent>
            </w:r>
            <w:r w:rsidRPr="007E4ABE">
              <w:rPr>
                <w:sz w:val="28"/>
                <w:szCs w:val="28"/>
              </w:rPr>
              <w:tab/>
            </w:r>
            <w:r w:rsidRPr="007E4ABE">
              <w:rPr>
                <w:sz w:val="28"/>
                <w:szCs w:val="28"/>
              </w:rPr>
              <w:tab/>
            </w:r>
          </w:p>
        </w:tc>
        <w:tc>
          <w:tcPr>
            <w:tcW w:w="222" w:type="dxa"/>
          </w:tcPr>
          <w:p w14:paraId="7EA5CFC0" w14:textId="77777777" w:rsidR="00C03AD9" w:rsidRPr="00602F6F" w:rsidRDefault="00C03AD9" w:rsidP="008E24BC">
            <w:pPr>
              <w:jc w:val="center"/>
              <w:rPr>
                <w:lang w:val="vi-VN"/>
              </w:rPr>
            </w:pPr>
          </w:p>
        </w:tc>
      </w:tr>
    </w:tbl>
    <w:p w14:paraId="28CC729D" w14:textId="31E199F1" w:rsidR="00C03AD9" w:rsidRPr="00C31232" w:rsidRDefault="00C03AD9" w:rsidP="00C03AD9">
      <w:pPr>
        <w:spacing w:before="120" w:after="120" w:line="276" w:lineRule="auto"/>
        <w:jc w:val="both"/>
        <w:rPr>
          <w:sz w:val="28"/>
          <w:szCs w:val="28"/>
          <w:lang w:val="vi-VN"/>
        </w:rPr>
      </w:pPr>
      <w:r w:rsidRPr="00C31232">
        <w:rPr>
          <w:sz w:val="28"/>
          <w:szCs w:val="28"/>
          <w:lang w:val="vi-VN"/>
        </w:rPr>
        <w:tab/>
        <w:t xml:space="preserve">Ngày </w:t>
      </w:r>
      <w:r>
        <w:rPr>
          <w:sz w:val="28"/>
          <w:szCs w:val="28"/>
        </w:rPr>
        <w:t>13</w:t>
      </w:r>
      <w:r w:rsidRPr="00C31232">
        <w:rPr>
          <w:sz w:val="28"/>
          <w:szCs w:val="28"/>
          <w:lang w:val="vi-VN"/>
        </w:rPr>
        <w:t xml:space="preserve"> tháng 10 năm 2020, Sở Giáo dục và Đào tạo tổ chức Hội nghị </w:t>
      </w:r>
      <w:r>
        <w:rPr>
          <w:sz w:val="28"/>
          <w:szCs w:val="28"/>
        </w:rPr>
        <w:t xml:space="preserve">                            </w:t>
      </w:r>
      <w:r w:rsidRPr="00C31232">
        <w:rPr>
          <w:sz w:val="28"/>
          <w:szCs w:val="28"/>
          <w:lang w:val="vi-VN"/>
        </w:rPr>
        <w:t xml:space="preserve">góp ý Kế hoạch giáo dục nhà trường cấp </w:t>
      </w:r>
      <w:r>
        <w:rPr>
          <w:sz w:val="28"/>
          <w:szCs w:val="28"/>
        </w:rPr>
        <w:t xml:space="preserve">THPT </w:t>
      </w:r>
      <w:r w:rsidRPr="00C31232">
        <w:rPr>
          <w:sz w:val="28"/>
          <w:szCs w:val="28"/>
          <w:lang w:val="vi-VN"/>
        </w:rPr>
        <w:t xml:space="preserve">năm học 2020 </w:t>
      </w:r>
      <w:r>
        <w:rPr>
          <w:sz w:val="28"/>
          <w:szCs w:val="28"/>
        </w:rPr>
        <w:t>-</w:t>
      </w:r>
      <w:r w:rsidRPr="00C31232">
        <w:rPr>
          <w:sz w:val="28"/>
          <w:szCs w:val="28"/>
          <w:lang w:val="vi-VN"/>
        </w:rPr>
        <w:t xml:space="preserve"> 2021 tại Trường TH</w:t>
      </w:r>
      <w:r>
        <w:rPr>
          <w:sz w:val="28"/>
          <w:szCs w:val="28"/>
        </w:rPr>
        <w:t>PT</w:t>
      </w:r>
      <w:r w:rsidRPr="00C31232">
        <w:rPr>
          <w:sz w:val="28"/>
          <w:szCs w:val="28"/>
          <w:lang w:val="vi-VN"/>
        </w:rPr>
        <w:t xml:space="preserve"> </w:t>
      </w:r>
      <w:r>
        <w:rPr>
          <w:sz w:val="28"/>
          <w:szCs w:val="28"/>
        </w:rPr>
        <w:t>Hùng Vương</w:t>
      </w:r>
      <w:r w:rsidRPr="00C31232">
        <w:rPr>
          <w:sz w:val="28"/>
          <w:szCs w:val="28"/>
          <w:lang w:val="vi-VN"/>
        </w:rPr>
        <w:t>.</w:t>
      </w:r>
      <w:r>
        <w:rPr>
          <w:sz w:val="28"/>
          <w:szCs w:val="28"/>
        </w:rPr>
        <w:t xml:space="preserve"> T</w:t>
      </w:r>
      <w:r w:rsidRPr="00C31232">
        <w:rPr>
          <w:sz w:val="28"/>
          <w:szCs w:val="28"/>
          <w:lang w:val="vi-VN"/>
        </w:rPr>
        <w:t>ham dự và chủ trì hội nghị</w:t>
      </w:r>
      <w:r>
        <w:rPr>
          <w:sz w:val="28"/>
          <w:szCs w:val="28"/>
        </w:rPr>
        <w:t xml:space="preserve"> có</w:t>
      </w:r>
      <w:r w:rsidRPr="00C31232">
        <w:rPr>
          <w:sz w:val="28"/>
          <w:szCs w:val="28"/>
          <w:lang w:val="vi-VN"/>
        </w:rPr>
        <w:t xml:space="preserve"> Ông Nguyễn Văn Hiếu, Phó Giám đốc </w:t>
      </w:r>
      <w:r>
        <w:rPr>
          <w:sz w:val="28"/>
          <w:szCs w:val="28"/>
        </w:rPr>
        <w:t xml:space="preserve">             </w:t>
      </w:r>
      <w:r w:rsidRPr="00C31232">
        <w:rPr>
          <w:sz w:val="28"/>
          <w:szCs w:val="28"/>
          <w:lang w:val="vi-VN"/>
        </w:rPr>
        <w:t xml:space="preserve">Sở </w:t>
      </w:r>
      <w:r>
        <w:rPr>
          <w:sz w:val="28"/>
          <w:szCs w:val="28"/>
        </w:rPr>
        <w:t>Giáo dục và Đào tạo;</w:t>
      </w:r>
      <w:r w:rsidRPr="00C31232">
        <w:rPr>
          <w:sz w:val="28"/>
          <w:szCs w:val="28"/>
          <w:lang w:val="vi-VN"/>
        </w:rPr>
        <w:t xml:space="preserve"> </w:t>
      </w:r>
      <w:r>
        <w:rPr>
          <w:sz w:val="28"/>
          <w:szCs w:val="28"/>
        </w:rPr>
        <w:t>Cùng t</w:t>
      </w:r>
      <w:r w:rsidRPr="00C31232">
        <w:rPr>
          <w:sz w:val="28"/>
          <w:szCs w:val="28"/>
          <w:lang w:val="vi-VN"/>
        </w:rPr>
        <w:t xml:space="preserve">ham dự có </w:t>
      </w:r>
      <w:r>
        <w:rPr>
          <w:sz w:val="28"/>
          <w:szCs w:val="28"/>
        </w:rPr>
        <w:t>đ</w:t>
      </w:r>
      <w:r w:rsidRPr="00C31232">
        <w:rPr>
          <w:sz w:val="28"/>
          <w:szCs w:val="28"/>
          <w:lang w:val="vi-VN"/>
        </w:rPr>
        <w:t xml:space="preserve">ại diện </w:t>
      </w:r>
      <w:r>
        <w:rPr>
          <w:sz w:val="28"/>
          <w:szCs w:val="28"/>
        </w:rPr>
        <w:t xml:space="preserve">lãnh đạo, chuyên viên </w:t>
      </w:r>
      <w:r w:rsidRPr="00C31232">
        <w:rPr>
          <w:sz w:val="28"/>
          <w:szCs w:val="28"/>
          <w:lang w:val="vi-VN"/>
        </w:rPr>
        <w:t>các phòng</w:t>
      </w:r>
      <w:r>
        <w:rPr>
          <w:sz w:val="28"/>
          <w:szCs w:val="28"/>
        </w:rPr>
        <w:t xml:space="preserve"> </w:t>
      </w:r>
      <w:r w:rsidRPr="00C31232">
        <w:rPr>
          <w:sz w:val="28"/>
          <w:szCs w:val="28"/>
          <w:lang w:val="vi-VN"/>
        </w:rPr>
        <w:t xml:space="preserve">thuộc Sở </w:t>
      </w:r>
      <w:r>
        <w:rPr>
          <w:sz w:val="28"/>
          <w:szCs w:val="28"/>
        </w:rPr>
        <w:t>Giáo dục và Đào tạo;</w:t>
      </w:r>
      <w:r w:rsidRPr="00C31232">
        <w:rPr>
          <w:sz w:val="28"/>
          <w:szCs w:val="28"/>
          <w:lang w:val="vi-VN"/>
        </w:rPr>
        <w:t xml:space="preserve"> lãnh đạo, chuyên viên các </w:t>
      </w:r>
      <w:r>
        <w:rPr>
          <w:sz w:val="28"/>
          <w:szCs w:val="28"/>
        </w:rPr>
        <w:t>P</w:t>
      </w:r>
      <w:r w:rsidRPr="00C31232">
        <w:rPr>
          <w:sz w:val="28"/>
          <w:szCs w:val="28"/>
          <w:lang w:val="vi-VN"/>
        </w:rPr>
        <w:t xml:space="preserve">hòng </w:t>
      </w:r>
      <w:r>
        <w:rPr>
          <w:sz w:val="28"/>
          <w:szCs w:val="28"/>
        </w:rPr>
        <w:t>Giáo dục và Đào tạo</w:t>
      </w:r>
      <w:r w:rsidRPr="00C31232">
        <w:rPr>
          <w:sz w:val="28"/>
          <w:szCs w:val="28"/>
          <w:lang w:val="vi-VN"/>
        </w:rPr>
        <w:t xml:space="preserve"> quận/huyện, </w:t>
      </w:r>
      <w:r>
        <w:rPr>
          <w:sz w:val="28"/>
          <w:szCs w:val="28"/>
        </w:rPr>
        <w:t xml:space="preserve">đại diện </w:t>
      </w:r>
      <w:r w:rsidR="000E57B0">
        <w:rPr>
          <w:sz w:val="28"/>
          <w:szCs w:val="28"/>
        </w:rPr>
        <w:t>Lãnh đạo</w:t>
      </w:r>
      <w:r>
        <w:rPr>
          <w:sz w:val="28"/>
          <w:szCs w:val="28"/>
        </w:rPr>
        <w:t xml:space="preserve"> </w:t>
      </w:r>
      <w:r w:rsidRPr="00C31232">
        <w:rPr>
          <w:sz w:val="28"/>
          <w:szCs w:val="28"/>
          <w:lang w:val="vi-VN"/>
        </w:rPr>
        <w:t xml:space="preserve">các trường </w:t>
      </w:r>
      <w:r>
        <w:rPr>
          <w:sz w:val="28"/>
          <w:szCs w:val="28"/>
        </w:rPr>
        <w:t>THPT</w:t>
      </w:r>
      <w:r w:rsidRPr="00C31232">
        <w:rPr>
          <w:sz w:val="28"/>
          <w:szCs w:val="28"/>
          <w:lang w:val="vi-VN"/>
        </w:rPr>
        <w:t xml:space="preserve"> trên địa bàn thành phố.</w:t>
      </w:r>
    </w:p>
    <w:p w14:paraId="4655BAD7" w14:textId="269D4DDD" w:rsidR="00C03AD9" w:rsidRPr="00C31232" w:rsidRDefault="00C03AD9" w:rsidP="00C03AD9">
      <w:pPr>
        <w:spacing w:before="120" w:after="120" w:line="276" w:lineRule="auto"/>
        <w:jc w:val="both"/>
        <w:rPr>
          <w:sz w:val="28"/>
          <w:szCs w:val="28"/>
          <w:lang w:val="vi-VN"/>
        </w:rPr>
      </w:pPr>
      <w:r w:rsidRPr="00C31232">
        <w:rPr>
          <w:sz w:val="28"/>
          <w:szCs w:val="28"/>
          <w:lang w:val="vi-VN"/>
        </w:rPr>
        <w:tab/>
      </w:r>
      <w:r>
        <w:rPr>
          <w:sz w:val="28"/>
          <w:szCs w:val="28"/>
        </w:rPr>
        <w:t xml:space="preserve">Sau khi nghe </w:t>
      </w:r>
      <w:r w:rsidRPr="00C31232">
        <w:rPr>
          <w:sz w:val="28"/>
          <w:szCs w:val="28"/>
          <w:lang w:val="vi-VN"/>
        </w:rPr>
        <w:t>Kế hoạch giáo dục năm học 2020</w:t>
      </w:r>
      <w:r>
        <w:rPr>
          <w:sz w:val="28"/>
          <w:szCs w:val="28"/>
        </w:rPr>
        <w:t xml:space="preserve"> - </w:t>
      </w:r>
      <w:r w:rsidRPr="00C31232">
        <w:rPr>
          <w:sz w:val="28"/>
          <w:szCs w:val="28"/>
          <w:lang w:val="vi-VN"/>
        </w:rPr>
        <w:t>2021</w:t>
      </w:r>
      <w:r>
        <w:rPr>
          <w:sz w:val="28"/>
          <w:szCs w:val="28"/>
        </w:rPr>
        <w:t xml:space="preserve"> </w:t>
      </w:r>
      <w:r w:rsidRPr="00C03AD9">
        <w:rPr>
          <w:sz w:val="28"/>
          <w:szCs w:val="28"/>
        </w:rPr>
        <w:t>Trường THPT Hùng Vương</w:t>
      </w:r>
      <w:r>
        <w:rPr>
          <w:sz w:val="28"/>
          <w:szCs w:val="28"/>
        </w:rPr>
        <w:t xml:space="preserve">, tham luận của tổ bộ môn </w:t>
      </w:r>
      <w:r w:rsidRPr="00C03AD9">
        <w:rPr>
          <w:sz w:val="28"/>
          <w:szCs w:val="28"/>
        </w:rPr>
        <w:t xml:space="preserve">về Kế hoạch thực hiện một số bài kiểm tra đánh giá theo </w:t>
      </w:r>
      <w:r>
        <w:rPr>
          <w:sz w:val="28"/>
          <w:szCs w:val="28"/>
        </w:rPr>
        <w:t xml:space="preserve">         </w:t>
      </w:r>
      <w:r w:rsidRPr="00C03AD9">
        <w:rPr>
          <w:sz w:val="28"/>
          <w:szCs w:val="28"/>
        </w:rPr>
        <w:t>Thông tư số 26/TT-BGDĐT, báo cáo về lập kế hoạch dạy học ngoài không gian lớp học</w:t>
      </w:r>
      <w:r>
        <w:rPr>
          <w:sz w:val="28"/>
          <w:szCs w:val="28"/>
        </w:rPr>
        <w:t>, các</w:t>
      </w:r>
      <w:r w:rsidRPr="00C31232">
        <w:rPr>
          <w:sz w:val="28"/>
          <w:szCs w:val="28"/>
          <w:lang w:val="vi-VN"/>
        </w:rPr>
        <w:t xml:space="preserve"> ý kiến của đại biểu dự</w:t>
      </w:r>
      <w:r>
        <w:rPr>
          <w:sz w:val="28"/>
          <w:szCs w:val="28"/>
        </w:rPr>
        <w:t xml:space="preserve"> Hội nghị; </w:t>
      </w:r>
      <w:r w:rsidRPr="00C31232">
        <w:rPr>
          <w:sz w:val="28"/>
          <w:szCs w:val="28"/>
          <w:lang w:val="vi-VN"/>
        </w:rPr>
        <w:t xml:space="preserve">Phó Giám đốc Nguyễn Văn Hiếu kết luận và chỉ đạo </w:t>
      </w:r>
      <w:r>
        <w:rPr>
          <w:sz w:val="28"/>
          <w:szCs w:val="28"/>
        </w:rPr>
        <w:t>một số</w:t>
      </w:r>
      <w:r w:rsidRPr="00C31232">
        <w:rPr>
          <w:sz w:val="28"/>
          <w:szCs w:val="28"/>
          <w:lang w:val="vi-VN"/>
        </w:rPr>
        <w:t xml:space="preserve"> nội dung như sau:</w:t>
      </w:r>
    </w:p>
    <w:p w14:paraId="1ACE2EB2" w14:textId="2231F776" w:rsidR="00574F29" w:rsidRPr="00C03AD9" w:rsidRDefault="00A5434D" w:rsidP="00C03AD9">
      <w:pPr>
        <w:spacing w:before="120" w:after="120" w:line="276" w:lineRule="auto"/>
        <w:ind w:firstLine="709"/>
        <w:jc w:val="both"/>
        <w:rPr>
          <w:sz w:val="28"/>
          <w:szCs w:val="28"/>
        </w:rPr>
      </w:pPr>
      <w:r w:rsidRPr="00C03AD9">
        <w:rPr>
          <w:sz w:val="28"/>
          <w:szCs w:val="28"/>
        </w:rPr>
        <w:t xml:space="preserve">1. </w:t>
      </w:r>
      <w:r w:rsidR="00446AB4" w:rsidRPr="00C03AD9">
        <w:rPr>
          <w:sz w:val="28"/>
          <w:szCs w:val="28"/>
        </w:rPr>
        <w:t>C</w:t>
      </w:r>
      <w:r w:rsidR="0086454B" w:rsidRPr="00C03AD9">
        <w:rPr>
          <w:sz w:val="28"/>
          <w:szCs w:val="28"/>
        </w:rPr>
        <w:t xml:space="preserve">ác trường </w:t>
      </w:r>
      <w:r w:rsidR="00C03AD9">
        <w:rPr>
          <w:sz w:val="28"/>
          <w:szCs w:val="28"/>
        </w:rPr>
        <w:t>THPT</w:t>
      </w:r>
      <w:r w:rsidR="0086454B" w:rsidRPr="00C03AD9">
        <w:rPr>
          <w:sz w:val="28"/>
          <w:szCs w:val="28"/>
        </w:rPr>
        <w:t xml:space="preserve"> và trường phổ thông nhiều cấp học </w:t>
      </w:r>
      <w:r w:rsidR="00446AB4" w:rsidRPr="00C03AD9">
        <w:rPr>
          <w:sz w:val="28"/>
          <w:szCs w:val="28"/>
        </w:rPr>
        <w:t>(có cấp THPT) phổ biến</w:t>
      </w:r>
      <w:r w:rsidR="0086454B" w:rsidRPr="00C03AD9">
        <w:rPr>
          <w:sz w:val="28"/>
          <w:szCs w:val="28"/>
        </w:rPr>
        <w:t xml:space="preserve"> T</w:t>
      </w:r>
      <w:r w:rsidRPr="00C03AD9">
        <w:rPr>
          <w:sz w:val="28"/>
          <w:szCs w:val="28"/>
        </w:rPr>
        <w:t xml:space="preserve">hông tư </w:t>
      </w:r>
      <w:r w:rsidR="00C03AD9" w:rsidRPr="00C31232">
        <w:rPr>
          <w:sz w:val="28"/>
          <w:szCs w:val="28"/>
          <w:lang w:val="vi-VN"/>
        </w:rPr>
        <w:t>số 32/2020/TT-BGDĐT</w:t>
      </w:r>
      <w:r w:rsidR="00C03AD9">
        <w:rPr>
          <w:rStyle w:val="FootnoteReference"/>
          <w:sz w:val="28"/>
          <w:szCs w:val="28"/>
          <w:lang w:val="vi-VN"/>
        </w:rPr>
        <w:footnoteReference w:id="1"/>
      </w:r>
      <w:r w:rsidR="00C03AD9" w:rsidRPr="00C31232">
        <w:rPr>
          <w:sz w:val="28"/>
          <w:szCs w:val="28"/>
          <w:lang w:val="vi-VN"/>
        </w:rPr>
        <w:t xml:space="preserve"> </w:t>
      </w:r>
      <w:r w:rsidR="00446AB4" w:rsidRPr="00C03AD9">
        <w:rPr>
          <w:sz w:val="28"/>
          <w:szCs w:val="28"/>
        </w:rPr>
        <w:t>đến toàn thể cán bộ, giáo viên, nhân viên nhà trường</w:t>
      </w:r>
      <w:r w:rsidR="008E79CE" w:rsidRPr="00C03AD9">
        <w:rPr>
          <w:sz w:val="28"/>
          <w:szCs w:val="28"/>
        </w:rPr>
        <w:t>; thực hiện rà soát, điều chỉnh các Quyết định, văn bản, nội qu</w:t>
      </w:r>
      <w:r w:rsidR="00C03AD9">
        <w:rPr>
          <w:sz w:val="28"/>
          <w:szCs w:val="28"/>
        </w:rPr>
        <w:t>y</w:t>
      </w:r>
      <w:r w:rsidR="008E79CE" w:rsidRPr="00C03AD9">
        <w:rPr>
          <w:sz w:val="28"/>
          <w:szCs w:val="28"/>
        </w:rPr>
        <w:t>, quy định, hồ sơ sổ sách trong nhà trường phù hợp với các qu</w:t>
      </w:r>
      <w:r w:rsidR="00C03AD9">
        <w:rPr>
          <w:sz w:val="28"/>
          <w:szCs w:val="28"/>
        </w:rPr>
        <w:t>y</w:t>
      </w:r>
      <w:r w:rsidR="008E79CE" w:rsidRPr="00C03AD9">
        <w:rPr>
          <w:sz w:val="28"/>
          <w:szCs w:val="28"/>
        </w:rPr>
        <w:t xml:space="preserve"> định trong Thông tư số 32/2020/TT-BGDĐT;</w:t>
      </w:r>
      <w:r w:rsidR="00574F29" w:rsidRPr="00C03AD9">
        <w:rPr>
          <w:sz w:val="28"/>
          <w:szCs w:val="28"/>
        </w:rPr>
        <w:t xml:space="preserve"> </w:t>
      </w:r>
      <w:r w:rsidR="00C03AD9">
        <w:rPr>
          <w:sz w:val="28"/>
          <w:szCs w:val="28"/>
        </w:rPr>
        <w:t xml:space="preserve">           </w:t>
      </w:r>
      <w:r w:rsidR="008E79CE" w:rsidRPr="00C03AD9">
        <w:rPr>
          <w:sz w:val="28"/>
          <w:szCs w:val="28"/>
        </w:rPr>
        <w:t>t</w:t>
      </w:r>
      <w:r w:rsidR="00446AB4" w:rsidRPr="00C03AD9">
        <w:rPr>
          <w:sz w:val="28"/>
          <w:szCs w:val="28"/>
        </w:rPr>
        <w:t xml:space="preserve">riển khai thực hiện </w:t>
      </w:r>
      <w:r w:rsidR="00574F29" w:rsidRPr="00C03AD9">
        <w:rPr>
          <w:sz w:val="28"/>
          <w:szCs w:val="28"/>
        </w:rPr>
        <w:t xml:space="preserve">Thông tư </w:t>
      </w:r>
      <w:r w:rsidR="00C03AD9" w:rsidRPr="00C31232">
        <w:rPr>
          <w:sz w:val="28"/>
          <w:szCs w:val="28"/>
          <w:lang w:val="vi-VN"/>
        </w:rPr>
        <w:t>số 26/2020/TT-BGDĐT</w:t>
      </w:r>
      <w:r w:rsidR="00C03AD9">
        <w:rPr>
          <w:rStyle w:val="FootnoteReference"/>
          <w:sz w:val="28"/>
          <w:szCs w:val="28"/>
          <w:lang w:val="vi-VN"/>
        </w:rPr>
        <w:footnoteReference w:id="2"/>
      </w:r>
      <w:r w:rsidR="00C03AD9" w:rsidRPr="00C31232">
        <w:rPr>
          <w:sz w:val="28"/>
          <w:szCs w:val="28"/>
          <w:lang w:val="vi-VN"/>
        </w:rPr>
        <w:t>.</w:t>
      </w:r>
    </w:p>
    <w:p w14:paraId="377C0904" w14:textId="77777777" w:rsidR="00FF76C5" w:rsidRPr="00C31232" w:rsidRDefault="0086454B" w:rsidP="00FF76C5">
      <w:pPr>
        <w:spacing w:before="120" w:after="120" w:line="276" w:lineRule="auto"/>
        <w:ind w:firstLine="720"/>
        <w:jc w:val="both"/>
        <w:rPr>
          <w:sz w:val="28"/>
          <w:szCs w:val="28"/>
          <w:lang w:val="vi-VN"/>
        </w:rPr>
      </w:pPr>
      <w:r w:rsidRPr="00C03AD9">
        <w:rPr>
          <w:sz w:val="28"/>
          <w:szCs w:val="28"/>
        </w:rPr>
        <w:t>2. Lãnh đạo các đơn vị</w:t>
      </w:r>
      <w:r w:rsidR="00FF76C5">
        <w:rPr>
          <w:sz w:val="28"/>
          <w:szCs w:val="28"/>
        </w:rPr>
        <w:t>,</w:t>
      </w:r>
      <w:r w:rsidRPr="00C03AD9">
        <w:rPr>
          <w:sz w:val="28"/>
          <w:szCs w:val="28"/>
        </w:rPr>
        <w:t xml:space="preserve"> </w:t>
      </w:r>
      <w:r w:rsidR="002577AA" w:rsidRPr="00C03AD9">
        <w:rPr>
          <w:sz w:val="28"/>
          <w:szCs w:val="28"/>
        </w:rPr>
        <w:t>c</w:t>
      </w:r>
      <w:r w:rsidRPr="00C03AD9">
        <w:rPr>
          <w:sz w:val="28"/>
          <w:szCs w:val="28"/>
        </w:rPr>
        <w:t>ăn cứ Thông tư số 32/2020/TT-BGDĐT</w:t>
      </w:r>
      <w:r w:rsidR="00FF76C5">
        <w:rPr>
          <w:sz w:val="28"/>
          <w:szCs w:val="28"/>
        </w:rPr>
        <w:t xml:space="preserve"> và</w:t>
      </w:r>
      <w:r w:rsidR="00FF76C5" w:rsidRPr="00C31232">
        <w:rPr>
          <w:sz w:val="28"/>
          <w:szCs w:val="28"/>
          <w:lang w:val="vi-VN"/>
        </w:rPr>
        <w:t xml:space="preserve"> các </w:t>
      </w:r>
      <w:r w:rsidR="00FF76C5">
        <w:rPr>
          <w:sz w:val="28"/>
          <w:szCs w:val="28"/>
        </w:rPr>
        <w:t>v</w:t>
      </w:r>
      <w:r w:rsidR="00FF76C5" w:rsidRPr="00C31232">
        <w:rPr>
          <w:sz w:val="28"/>
          <w:szCs w:val="28"/>
          <w:lang w:val="vi-VN"/>
        </w:rPr>
        <w:t xml:space="preserve">ăn bản hướng dẫn của Sở </w:t>
      </w:r>
      <w:r w:rsidR="00FF76C5">
        <w:rPr>
          <w:sz w:val="28"/>
          <w:szCs w:val="28"/>
        </w:rPr>
        <w:t xml:space="preserve">Giáo dục và Đào tạo, </w:t>
      </w:r>
      <w:r w:rsidR="00FF76C5" w:rsidRPr="00C31232">
        <w:rPr>
          <w:sz w:val="28"/>
          <w:szCs w:val="28"/>
          <w:lang w:val="vi-VN"/>
        </w:rPr>
        <w:t>để triển khai thực hiện:</w:t>
      </w:r>
    </w:p>
    <w:p w14:paraId="23BEB41B" w14:textId="25FDDFEE" w:rsidR="00FF76C5" w:rsidRPr="00C31232" w:rsidRDefault="00FF76C5" w:rsidP="00FF76C5">
      <w:pPr>
        <w:spacing w:before="120" w:after="120" w:line="276" w:lineRule="auto"/>
        <w:ind w:firstLine="720"/>
        <w:jc w:val="both"/>
        <w:rPr>
          <w:sz w:val="28"/>
          <w:szCs w:val="28"/>
          <w:lang w:val="vi-VN"/>
        </w:rPr>
      </w:pPr>
      <w:r w:rsidRPr="00C31232">
        <w:rPr>
          <w:sz w:val="28"/>
          <w:szCs w:val="28"/>
          <w:lang w:val="vi-VN"/>
        </w:rPr>
        <w:t>- Xây dựng chiến lược, kế hoạch phát triển nhà trường giai đoạn 2020</w:t>
      </w:r>
      <w:r>
        <w:rPr>
          <w:sz w:val="28"/>
          <w:szCs w:val="28"/>
        </w:rPr>
        <w:t xml:space="preserve"> </w:t>
      </w:r>
      <w:r w:rsidRPr="00C31232">
        <w:rPr>
          <w:sz w:val="28"/>
          <w:szCs w:val="28"/>
          <w:lang w:val="vi-VN"/>
        </w:rPr>
        <w:t>-</w:t>
      </w:r>
      <w:r>
        <w:rPr>
          <w:sz w:val="28"/>
          <w:szCs w:val="28"/>
        </w:rPr>
        <w:t xml:space="preserve"> </w:t>
      </w:r>
      <w:r w:rsidRPr="00C31232">
        <w:rPr>
          <w:sz w:val="28"/>
          <w:szCs w:val="28"/>
          <w:lang w:val="vi-VN"/>
        </w:rPr>
        <w:t xml:space="preserve">2025 </w:t>
      </w:r>
      <w:r>
        <w:rPr>
          <w:sz w:val="28"/>
          <w:szCs w:val="28"/>
        </w:rPr>
        <w:t xml:space="preserve">         </w:t>
      </w:r>
      <w:r w:rsidRPr="00C31232">
        <w:rPr>
          <w:sz w:val="28"/>
          <w:szCs w:val="28"/>
          <w:lang w:val="vi-VN"/>
        </w:rPr>
        <w:t xml:space="preserve">gắn với điều kiện kinh tế - xã hội của địa phương </w:t>
      </w:r>
      <w:r w:rsidRPr="00105693">
        <w:rPr>
          <w:i/>
          <w:iCs/>
          <w:sz w:val="28"/>
          <w:szCs w:val="28"/>
          <w:lang w:val="vi-VN"/>
        </w:rPr>
        <w:t>(có đánh giá việc thực hiện Kế hoạch giai đoạn 2015-2020; xác định tầm nhìn, sứ mệnh, các giá trị cốt lõi về giáo dục, văn hóa, lịch sử và truyền thống của nhà trường)</w:t>
      </w:r>
      <w:r w:rsidRPr="00C31232">
        <w:rPr>
          <w:sz w:val="28"/>
          <w:szCs w:val="28"/>
          <w:lang w:val="vi-VN"/>
        </w:rPr>
        <w:t>.</w:t>
      </w:r>
    </w:p>
    <w:p w14:paraId="4F5088C9" w14:textId="1BC4B4FD" w:rsidR="00FF76C5" w:rsidRPr="00C31232" w:rsidRDefault="00FF76C5" w:rsidP="00FF76C5">
      <w:pPr>
        <w:spacing w:before="120" w:after="120" w:line="276" w:lineRule="auto"/>
        <w:ind w:firstLine="720"/>
        <w:jc w:val="both"/>
        <w:rPr>
          <w:sz w:val="28"/>
          <w:szCs w:val="28"/>
          <w:lang w:val="vi-VN"/>
        </w:rPr>
      </w:pPr>
      <w:r w:rsidRPr="00C31232">
        <w:rPr>
          <w:sz w:val="28"/>
          <w:szCs w:val="28"/>
          <w:lang w:val="vi-VN"/>
        </w:rPr>
        <w:lastRenderedPageBreak/>
        <w:t>- Căn cứ quy định về thành phần của Hội đồng trường, Hiệu trưởng các trường TH</w:t>
      </w:r>
      <w:r>
        <w:rPr>
          <w:sz w:val="28"/>
          <w:szCs w:val="28"/>
        </w:rPr>
        <w:t>PT</w:t>
      </w:r>
      <w:r w:rsidRPr="00C31232">
        <w:rPr>
          <w:sz w:val="28"/>
          <w:szCs w:val="28"/>
          <w:lang w:val="vi-VN"/>
        </w:rPr>
        <w:t xml:space="preserve"> có văn bản đề nghị chính quyền địa phương cử đại diện tham gia Hội đồng trường; tổng hợp danh sách Hội đồng trường do chính quyền địa phương, tập thể giáo viên và các tổ chức, đoàn thể nhà trường giới thiệu; làm Tờ trình đề nghị </w:t>
      </w:r>
      <w:r>
        <w:rPr>
          <w:sz w:val="28"/>
          <w:szCs w:val="28"/>
        </w:rPr>
        <w:t>Sở Giáo dục và Đào tạo</w:t>
      </w:r>
      <w:r w:rsidRPr="00C31232">
        <w:rPr>
          <w:sz w:val="28"/>
          <w:szCs w:val="28"/>
          <w:lang w:val="vi-VN"/>
        </w:rPr>
        <w:t xml:space="preserve"> ra Quyết định công nhận Hội đồng trường.</w:t>
      </w:r>
    </w:p>
    <w:p w14:paraId="53C2D1E2" w14:textId="3FE10DB9" w:rsidR="00FF76C5" w:rsidRPr="00C31232" w:rsidRDefault="00FF76C5" w:rsidP="00FF76C5">
      <w:pPr>
        <w:spacing w:before="120" w:after="120" w:line="276" w:lineRule="auto"/>
        <w:ind w:firstLine="720"/>
        <w:jc w:val="both"/>
        <w:rPr>
          <w:sz w:val="28"/>
          <w:szCs w:val="28"/>
          <w:lang w:val="vi-VN"/>
        </w:rPr>
      </w:pPr>
      <w:r w:rsidRPr="00C31232">
        <w:rPr>
          <w:sz w:val="28"/>
          <w:szCs w:val="28"/>
          <w:lang w:val="vi-VN"/>
        </w:rPr>
        <w:t xml:space="preserve">- Xây dựng và tổ chức thực hiện kế hoạch giáo dục của nhà trường </w:t>
      </w:r>
      <w:r w:rsidRPr="00C31232">
        <w:rPr>
          <w:i/>
          <w:iCs/>
          <w:sz w:val="28"/>
          <w:szCs w:val="28"/>
          <w:lang w:val="vi-VN"/>
        </w:rPr>
        <w:t xml:space="preserve">(là 01 trong 14 loại </w:t>
      </w:r>
      <w:r w:rsidRPr="00C31232">
        <w:rPr>
          <w:i/>
          <w:sz w:val="28"/>
          <w:szCs w:val="28"/>
          <w:lang w:val="vi-VN"/>
        </w:rPr>
        <w:t>hồ sơ sổ sách của nhà trường</w:t>
      </w:r>
      <w:r w:rsidRPr="00C31232">
        <w:rPr>
          <w:i/>
          <w:iCs/>
          <w:sz w:val="28"/>
          <w:szCs w:val="28"/>
          <w:lang w:val="vi-VN"/>
        </w:rPr>
        <w:t>)</w:t>
      </w:r>
      <w:r w:rsidRPr="00C31232">
        <w:rPr>
          <w:sz w:val="28"/>
          <w:szCs w:val="28"/>
          <w:lang w:val="vi-VN"/>
        </w:rPr>
        <w:t xml:space="preserve"> theo Chương trình giáo dục phổ thông do Bộ trưởng Bộ Giáo dục và Đào tạo ban hành. Kế hoạch giáo dục nhà trường do Hiệu trưởng ký </w:t>
      </w:r>
      <w:r>
        <w:rPr>
          <w:sz w:val="28"/>
          <w:szCs w:val="28"/>
        </w:rPr>
        <w:t xml:space="preserve">             </w:t>
      </w:r>
      <w:r w:rsidRPr="00C31232">
        <w:rPr>
          <w:sz w:val="28"/>
          <w:szCs w:val="28"/>
          <w:lang w:val="vi-VN"/>
        </w:rPr>
        <w:t>ban</w:t>
      </w:r>
      <w:r>
        <w:rPr>
          <w:sz w:val="28"/>
          <w:szCs w:val="28"/>
        </w:rPr>
        <w:t xml:space="preserve"> hành</w:t>
      </w:r>
      <w:r w:rsidRPr="00C31232">
        <w:rPr>
          <w:sz w:val="28"/>
          <w:szCs w:val="28"/>
          <w:lang w:val="vi-VN"/>
        </w:rPr>
        <w:t>, được Hội đồng trường phê duyệt</w:t>
      </w:r>
      <w:r>
        <w:rPr>
          <w:sz w:val="28"/>
          <w:szCs w:val="28"/>
        </w:rPr>
        <w:t xml:space="preserve"> và </w:t>
      </w:r>
      <w:r w:rsidRPr="00C31232">
        <w:rPr>
          <w:sz w:val="28"/>
          <w:szCs w:val="28"/>
          <w:lang w:val="vi-VN"/>
        </w:rPr>
        <w:t xml:space="preserve">được gửi cho </w:t>
      </w:r>
      <w:r>
        <w:rPr>
          <w:sz w:val="28"/>
          <w:szCs w:val="28"/>
        </w:rPr>
        <w:t xml:space="preserve">Sở Giáo dục và Đào tạo </w:t>
      </w:r>
      <w:r>
        <w:rPr>
          <w:i/>
          <w:iCs/>
          <w:sz w:val="28"/>
          <w:szCs w:val="28"/>
        </w:rPr>
        <w:t>(thông qua Phòng Giáo dục Trung học)</w:t>
      </w:r>
      <w:r w:rsidRPr="00C31232">
        <w:rPr>
          <w:sz w:val="28"/>
          <w:szCs w:val="28"/>
          <w:lang w:val="vi-VN"/>
        </w:rPr>
        <w:t xml:space="preserve"> để báo cáo.</w:t>
      </w:r>
    </w:p>
    <w:p w14:paraId="06E6FD7C" w14:textId="77777777" w:rsidR="00A225A6" w:rsidRPr="00C31232" w:rsidRDefault="00A225A6" w:rsidP="00A225A6">
      <w:pPr>
        <w:spacing w:before="120" w:after="120" w:line="276" w:lineRule="auto"/>
        <w:ind w:firstLine="720"/>
        <w:jc w:val="both"/>
        <w:rPr>
          <w:sz w:val="28"/>
          <w:szCs w:val="28"/>
          <w:lang w:val="vi-VN"/>
        </w:rPr>
      </w:pPr>
      <w:r w:rsidRPr="00C31232">
        <w:rPr>
          <w:sz w:val="28"/>
          <w:szCs w:val="28"/>
          <w:lang w:val="vi-VN"/>
        </w:rPr>
        <w:t>- Hiệu trưởng chỉ đạo Tổ/Nhóm chuyên môn xây dựng kế hoạch giáo dục (</w:t>
      </w:r>
      <w:r w:rsidRPr="00C31232">
        <w:rPr>
          <w:i/>
          <w:iCs/>
          <w:sz w:val="28"/>
          <w:szCs w:val="28"/>
          <w:lang w:val="vi-VN"/>
        </w:rPr>
        <w:t xml:space="preserve">là 01 trong 02 loại </w:t>
      </w:r>
      <w:r w:rsidRPr="00C31232">
        <w:rPr>
          <w:i/>
          <w:sz w:val="28"/>
          <w:szCs w:val="28"/>
          <w:lang w:val="vi-VN"/>
        </w:rPr>
        <w:t>hồ sơ sổ sách của Tổ/Nhóm chuyên môn)</w:t>
      </w:r>
      <w:r w:rsidRPr="00C31232">
        <w:rPr>
          <w:sz w:val="28"/>
          <w:szCs w:val="28"/>
          <w:lang w:val="vi-VN"/>
        </w:rPr>
        <w:t>; Hiệu trưởng phê duyệt Kế hoạch giáo dục của Tổ/Nhóm để thực hiện và làm cơ sở cho việc kiểm tra, thanh tra. Kế hoạch giáo dục của Tổ/Nhóm chuyên môn được xây dựng theo chương trình môn học, hoạt động giáo dục thuộc chuyên môn phụ trách.</w:t>
      </w:r>
    </w:p>
    <w:p w14:paraId="42B12D78" w14:textId="12F8E993" w:rsidR="00EB1506" w:rsidRPr="00C03AD9" w:rsidRDefault="00A225A6" w:rsidP="00C03AD9">
      <w:pPr>
        <w:spacing w:before="120" w:after="120" w:line="276" w:lineRule="auto"/>
        <w:ind w:firstLine="709"/>
        <w:jc w:val="both"/>
        <w:rPr>
          <w:sz w:val="28"/>
          <w:szCs w:val="28"/>
        </w:rPr>
      </w:pPr>
      <w:r>
        <w:rPr>
          <w:sz w:val="28"/>
          <w:szCs w:val="28"/>
        </w:rPr>
        <w:t>C</w:t>
      </w:r>
      <w:r w:rsidR="00FA79DA" w:rsidRPr="00C03AD9">
        <w:rPr>
          <w:sz w:val="28"/>
          <w:szCs w:val="28"/>
        </w:rPr>
        <w:t>ác Tổ</w:t>
      </w:r>
      <w:r w:rsidR="00EB1506" w:rsidRPr="00C03AD9">
        <w:rPr>
          <w:sz w:val="28"/>
          <w:szCs w:val="28"/>
        </w:rPr>
        <w:t>/</w:t>
      </w:r>
      <w:r w:rsidR="00FA79DA" w:rsidRPr="00C03AD9">
        <w:rPr>
          <w:sz w:val="28"/>
          <w:szCs w:val="28"/>
        </w:rPr>
        <w:t xml:space="preserve">nhóm </w:t>
      </w:r>
      <w:r w:rsidR="00EB1506" w:rsidRPr="00C03AD9">
        <w:rPr>
          <w:sz w:val="28"/>
          <w:szCs w:val="28"/>
        </w:rPr>
        <w:t xml:space="preserve">chuyên môn </w:t>
      </w:r>
      <w:r w:rsidR="00FA79DA" w:rsidRPr="00C03AD9">
        <w:rPr>
          <w:sz w:val="28"/>
          <w:szCs w:val="28"/>
        </w:rPr>
        <w:t xml:space="preserve">xây dựng kế hoạch dạy học và giáo dục môn học </w:t>
      </w:r>
      <w:r w:rsidRPr="00C31232">
        <w:rPr>
          <w:sz w:val="28"/>
          <w:szCs w:val="28"/>
          <w:lang w:val="vi-VN"/>
        </w:rPr>
        <w:t xml:space="preserve">theo định hướng đổi mới, đảm bảo chuẩn kiến thức, kỹ năng và các nội dung điều chỉnh theo </w:t>
      </w:r>
      <w:r w:rsidRPr="00C31232">
        <w:rPr>
          <w:rFonts w:eastAsiaTheme="minorHAnsi"/>
          <w:sz w:val="28"/>
          <w:szCs w:val="28"/>
          <w:lang w:val="vi-VN"/>
        </w:rPr>
        <w:t>Công văn số 3280/BGDĐT-GDTrH</w:t>
      </w:r>
      <w:r>
        <w:rPr>
          <w:rStyle w:val="FootnoteReference"/>
          <w:rFonts w:eastAsiaTheme="minorHAnsi"/>
          <w:sz w:val="28"/>
          <w:szCs w:val="28"/>
          <w:lang w:val="vi-VN"/>
        </w:rPr>
        <w:footnoteReference w:id="3"/>
      </w:r>
      <w:r w:rsidRPr="00C31232">
        <w:rPr>
          <w:sz w:val="28"/>
          <w:szCs w:val="28"/>
          <w:lang w:val="vi-VN"/>
        </w:rPr>
        <w:t>.</w:t>
      </w:r>
    </w:p>
    <w:p w14:paraId="34E1BB4F" w14:textId="77777777" w:rsidR="00A225A6" w:rsidRPr="00C31232" w:rsidRDefault="00A225A6" w:rsidP="00A225A6">
      <w:pPr>
        <w:spacing w:before="120" w:after="120" w:line="276" w:lineRule="auto"/>
        <w:ind w:firstLine="720"/>
        <w:jc w:val="both"/>
        <w:rPr>
          <w:sz w:val="28"/>
          <w:szCs w:val="28"/>
          <w:lang w:val="vi-VN"/>
        </w:rPr>
      </w:pPr>
      <w:r w:rsidRPr="00C31232">
        <w:rPr>
          <w:sz w:val="28"/>
          <w:szCs w:val="28"/>
          <w:lang w:val="vi-VN"/>
        </w:rPr>
        <w:t>Từ Kế hoạch giáo dục của Tổ/Nhóm chuyên môn được Hiệu trưởng phê duyệt, giáo viên xây dựng kế hoạch giáo dục của giáo viên (</w:t>
      </w:r>
      <w:r w:rsidRPr="00C31232">
        <w:rPr>
          <w:i/>
          <w:iCs/>
          <w:sz w:val="28"/>
          <w:szCs w:val="28"/>
          <w:lang w:val="vi-VN"/>
        </w:rPr>
        <w:t xml:space="preserve">là 01 trong 04 loại </w:t>
      </w:r>
      <w:r w:rsidRPr="00C31232">
        <w:rPr>
          <w:i/>
          <w:sz w:val="28"/>
          <w:szCs w:val="28"/>
          <w:lang w:val="vi-VN"/>
        </w:rPr>
        <w:t xml:space="preserve">hồ sơ sổ sách của giáo viên) </w:t>
      </w:r>
      <w:r w:rsidRPr="00C31232">
        <w:rPr>
          <w:sz w:val="28"/>
          <w:szCs w:val="28"/>
          <w:lang w:val="vi-VN"/>
        </w:rPr>
        <w:t>cụ thể với các lớp và nội dung, nhiệm vụ giáo dục khác được hiệu trưởng phân công.</w:t>
      </w:r>
    </w:p>
    <w:p w14:paraId="52DBA42F" w14:textId="1EF0EFB5" w:rsidR="00A225A6" w:rsidRPr="00C31232" w:rsidRDefault="00A225A6" w:rsidP="00A225A6">
      <w:pPr>
        <w:spacing w:before="120" w:after="120" w:line="276" w:lineRule="auto"/>
        <w:ind w:firstLine="720"/>
        <w:jc w:val="both"/>
        <w:rPr>
          <w:sz w:val="28"/>
          <w:szCs w:val="28"/>
          <w:lang w:val="vi-VN"/>
        </w:rPr>
      </w:pPr>
      <w:r>
        <w:rPr>
          <w:sz w:val="28"/>
          <w:szCs w:val="28"/>
        </w:rPr>
        <w:t>H</w:t>
      </w:r>
      <w:r w:rsidRPr="00C31232">
        <w:rPr>
          <w:sz w:val="28"/>
          <w:szCs w:val="28"/>
          <w:lang w:val="vi-VN"/>
        </w:rPr>
        <w:t xml:space="preserve">ướng dẫn Tổ/nhóm tiếng Anh xây dựng kế hoạch giáo dục phù hợp trình độ </w:t>
      </w:r>
      <w:r w:rsidR="00BF7659">
        <w:rPr>
          <w:sz w:val="28"/>
          <w:szCs w:val="28"/>
        </w:rPr>
        <w:t xml:space="preserve">       </w:t>
      </w:r>
      <w:r w:rsidRPr="00C31232">
        <w:rPr>
          <w:sz w:val="28"/>
          <w:szCs w:val="28"/>
          <w:lang w:val="vi-VN"/>
        </w:rPr>
        <w:t xml:space="preserve">học sinh và đáp ứng các yêu cầu theo Quyết định số 2769/QĐ-UBND ngày 29 tháng 6 năm 2019 của </w:t>
      </w:r>
      <w:r>
        <w:rPr>
          <w:sz w:val="28"/>
          <w:szCs w:val="28"/>
        </w:rPr>
        <w:t>Ủy</w:t>
      </w:r>
      <w:r w:rsidRPr="00C31232">
        <w:rPr>
          <w:sz w:val="28"/>
          <w:szCs w:val="28"/>
          <w:lang w:val="vi-VN"/>
        </w:rPr>
        <w:t xml:space="preserve"> ban nhân dân thành phố</w:t>
      </w:r>
      <w:r>
        <w:rPr>
          <w:sz w:val="28"/>
          <w:szCs w:val="28"/>
        </w:rPr>
        <w:t>.</w:t>
      </w:r>
      <w:r w:rsidRPr="00C31232">
        <w:rPr>
          <w:sz w:val="28"/>
          <w:szCs w:val="28"/>
          <w:lang w:val="vi-VN"/>
        </w:rPr>
        <w:t xml:space="preserve"> Để nâng cao trình độ tiếng Anh cho học sinh, khi chọn lựa tài liệu dạy học phải thực hiện theo Thông tư số 21/2014/TT-BGDĐT ngày 07</w:t>
      </w:r>
      <w:r>
        <w:rPr>
          <w:sz w:val="28"/>
          <w:szCs w:val="28"/>
        </w:rPr>
        <w:t xml:space="preserve"> tháng </w:t>
      </w:r>
      <w:r w:rsidRPr="00C31232">
        <w:rPr>
          <w:sz w:val="28"/>
          <w:szCs w:val="28"/>
          <w:lang w:val="vi-VN"/>
        </w:rPr>
        <w:t>7</w:t>
      </w:r>
      <w:r>
        <w:rPr>
          <w:sz w:val="28"/>
          <w:szCs w:val="28"/>
        </w:rPr>
        <w:t xml:space="preserve"> năm </w:t>
      </w:r>
      <w:r w:rsidRPr="00C31232">
        <w:rPr>
          <w:sz w:val="28"/>
          <w:szCs w:val="28"/>
          <w:lang w:val="vi-VN"/>
        </w:rPr>
        <w:t>2014 của Bộ Giáo dục và Đào tạo.</w:t>
      </w:r>
    </w:p>
    <w:p w14:paraId="76EB3B41" w14:textId="3B48FA61" w:rsidR="00446AB4" w:rsidRPr="00C03AD9" w:rsidRDefault="007D1E34" w:rsidP="00C03AD9">
      <w:pPr>
        <w:spacing w:before="120" w:after="120" w:line="276" w:lineRule="auto"/>
        <w:ind w:firstLine="709"/>
        <w:jc w:val="both"/>
        <w:rPr>
          <w:sz w:val="28"/>
          <w:szCs w:val="28"/>
        </w:rPr>
      </w:pPr>
      <w:r w:rsidRPr="00C03AD9">
        <w:rPr>
          <w:sz w:val="28"/>
          <w:szCs w:val="28"/>
        </w:rPr>
        <w:t>C</w:t>
      </w:r>
      <w:r w:rsidR="00F9648F" w:rsidRPr="00C03AD9">
        <w:rPr>
          <w:sz w:val="28"/>
          <w:szCs w:val="28"/>
        </w:rPr>
        <w:t xml:space="preserve">ác trường thực hiện đầy đủ </w:t>
      </w:r>
      <w:r w:rsidR="00BF7659">
        <w:rPr>
          <w:sz w:val="28"/>
          <w:szCs w:val="28"/>
        </w:rPr>
        <w:t>công tác</w:t>
      </w:r>
      <w:r w:rsidR="00F9648F" w:rsidRPr="00C03AD9">
        <w:rPr>
          <w:sz w:val="28"/>
          <w:szCs w:val="28"/>
        </w:rPr>
        <w:t xml:space="preserve"> </w:t>
      </w:r>
      <w:r w:rsidR="00841D7E" w:rsidRPr="00C03AD9">
        <w:rPr>
          <w:sz w:val="28"/>
          <w:szCs w:val="28"/>
        </w:rPr>
        <w:t>đào tạo, bồi dưỡng</w:t>
      </w:r>
      <w:r w:rsidR="00BF7659">
        <w:rPr>
          <w:sz w:val="28"/>
          <w:szCs w:val="28"/>
        </w:rPr>
        <w:t xml:space="preserve">, </w:t>
      </w:r>
      <w:r w:rsidR="00F9648F" w:rsidRPr="00C03AD9">
        <w:rPr>
          <w:sz w:val="28"/>
          <w:szCs w:val="28"/>
        </w:rPr>
        <w:t>xây dựng dự toán,</w:t>
      </w:r>
      <w:r w:rsidR="00841D7E" w:rsidRPr="00C03AD9">
        <w:rPr>
          <w:sz w:val="28"/>
          <w:szCs w:val="28"/>
        </w:rPr>
        <w:t xml:space="preserve"> </w:t>
      </w:r>
      <w:r w:rsidR="00BF7659">
        <w:rPr>
          <w:sz w:val="28"/>
          <w:szCs w:val="28"/>
        </w:rPr>
        <w:t xml:space="preserve">         </w:t>
      </w:r>
      <w:r w:rsidR="00841D7E" w:rsidRPr="00C03AD9">
        <w:rPr>
          <w:sz w:val="28"/>
          <w:szCs w:val="28"/>
        </w:rPr>
        <w:t>chuẩn bị các điều kiện cơ sở vật chất</w:t>
      </w:r>
      <w:r w:rsidR="00F9648F" w:rsidRPr="00C03AD9">
        <w:rPr>
          <w:sz w:val="28"/>
          <w:szCs w:val="28"/>
        </w:rPr>
        <w:t xml:space="preserve">, </w:t>
      </w:r>
      <w:r w:rsidR="00545B11" w:rsidRPr="00C03AD9">
        <w:rPr>
          <w:sz w:val="28"/>
          <w:szCs w:val="28"/>
        </w:rPr>
        <w:t xml:space="preserve">phòng chức năng, </w:t>
      </w:r>
      <w:r w:rsidR="00F9648F" w:rsidRPr="00C03AD9">
        <w:rPr>
          <w:sz w:val="28"/>
          <w:szCs w:val="28"/>
        </w:rPr>
        <w:t>trang bị thiết bị</w:t>
      </w:r>
      <w:r w:rsidRPr="00C03AD9">
        <w:rPr>
          <w:sz w:val="28"/>
          <w:szCs w:val="28"/>
        </w:rPr>
        <w:t xml:space="preserve"> để </w:t>
      </w:r>
      <w:r w:rsidR="00841D7E" w:rsidRPr="00C03AD9">
        <w:rPr>
          <w:sz w:val="28"/>
          <w:szCs w:val="28"/>
        </w:rPr>
        <w:t>dạy học</w:t>
      </w:r>
      <w:r w:rsidR="00A225A6">
        <w:rPr>
          <w:sz w:val="28"/>
          <w:szCs w:val="28"/>
        </w:rPr>
        <w:t xml:space="preserve"> </w:t>
      </w:r>
      <w:r w:rsidR="00841D7E" w:rsidRPr="00C03AD9">
        <w:rPr>
          <w:sz w:val="28"/>
          <w:szCs w:val="28"/>
        </w:rPr>
        <w:t xml:space="preserve">các môn </w:t>
      </w:r>
      <w:r w:rsidRPr="00C03AD9">
        <w:rPr>
          <w:sz w:val="28"/>
          <w:szCs w:val="28"/>
        </w:rPr>
        <w:t>Âm nhạc, Mỹ thuật</w:t>
      </w:r>
      <w:r w:rsidR="00841D7E" w:rsidRPr="00C03AD9">
        <w:rPr>
          <w:sz w:val="28"/>
          <w:szCs w:val="28"/>
        </w:rPr>
        <w:t>, Tin học</w:t>
      </w:r>
      <w:r w:rsidR="00F9648F" w:rsidRPr="00C03AD9">
        <w:rPr>
          <w:sz w:val="28"/>
          <w:szCs w:val="28"/>
        </w:rPr>
        <w:t xml:space="preserve"> </w:t>
      </w:r>
      <w:r w:rsidRPr="00C03AD9">
        <w:rPr>
          <w:sz w:val="28"/>
          <w:szCs w:val="28"/>
        </w:rPr>
        <w:t xml:space="preserve">khi Chương trình giáo dục phổ thông </w:t>
      </w:r>
      <w:r w:rsidR="00545B11" w:rsidRPr="00C03AD9">
        <w:rPr>
          <w:sz w:val="28"/>
          <w:szCs w:val="28"/>
        </w:rPr>
        <w:t xml:space="preserve">2018 </w:t>
      </w:r>
      <w:r w:rsidRPr="00C03AD9">
        <w:rPr>
          <w:sz w:val="28"/>
          <w:szCs w:val="28"/>
        </w:rPr>
        <w:t>được triển khai</w:t>
      </w:r>
      <w:r w:rsidR="00BF7659">
        <w:rPr>
          <w:sz w:val="28"/>
          <w:szCs w:val="28"/>
        </w:rPr>
        <w:t xml:space="preserve"> theo lộ trình.</w:t>
      </w:r>
      <w:r w:rsidR="00A225A6">
        <w:rPr>
          <w:sz w:val="28"/>
          <w:szCs w:val="28"/>
        </w:rPr>
        <w:t xml:space="preserve"> </w:t>
      </w:r>
      <w:r w:rsidR="00BF7659">
        <w:rPr>
          <w:sz w:val="28"/>
          <w:szCs w:val="28"/>
        </w:rPr>
        <w:t>C</w:t>
      </w:r>
      <w:r w:rsidR="00545B11" w:rsidRPr="00C03AD9">
        <w:rPr>
          <w:sz w:val="28"/>
          <w:szCs w:val="28"/>
        </w:rPr>
        <w:t>ó giải pháp đầu tư, nâng cấp</w:t>
      </w:r>
      <w:r w:rsidR="00446AB4" w:rsidRPr="00C03AD9">
        <w:rPr>
          <w:sz w:val="28"/>
          <w:szCs w:val="28"/>
        </w:rPr>
        <w:t xml:space="preserve"> phòng máy vi tính</w:t>
      </w:r>
      <w:r w:rsidR="00545B11" w:rsidRPr="00C03AD9">
        <w:rPr>
          <w:sz w:val="28"/>
          <w:szCs w:val="28"/>
        </w:rPr>
        <w:t xml:space="preserve"> đáp ứng yêu cầu khảo sát trực tuyến, dạy học môn Tin học, tổ chức kiểm tra, đánh giá </w:t>
      </w:r>
      <w:r w:rsidR="00A225A6" w:rsidRPr="00A225A6">
        <w:rPr>
          <w:i/>
          <w:iCs/>
          <w:sz w:val="28"/>
          <w:szCs w:val="28"/>
        </w:rPr>
        <w:t>(</w:t>
      </w:r>
      <w:r w:rsidR="00545B11" w:rsidRPr="00A225A6">
        <w:rPr>
          <w:i/>
          <w:iCs/>
          <w:sz w:val="28"/>
          <w:szCs w:val="28"/>
        </w:rPr>
        <w:t>nhất là các môn ngoại ngữ</w:t>
      </w:r>
      <w:r w:rsidR="00A225A6" w:rsidRPr="00A225A6">
        <w:rPr>
          <w:i/>
          <w:iCs/>
          <w:sz w:val="28"/>
          <w:szCs w:val="28"/>
        </w:rPr>
        <w:t>,</w:t>
      </w:r>
      <w:r w:rsidR="00545B11" w:rsidRPr="00A225A6">
        <w:rPr>
          <w:i/>
          <w:iCs/>
          <w:sz w:val="28"/>
          <w:szCs w:val="28"/>
        </w:rPr>
        <w:t xml:space="preserve"> với 4 kỹ năng)</w:t>
      </w:r>
      <w:r w:rsidR="00446AB4" w:rsidRPr="00C03AD9">
        <w:rPr>
          <w:sz w:val="28"/>
          <w:szCs w:val="28"/>
        </w:rPr>
        <w:t>; xây dựng tài nguyên dạy học, ngân hàng đề kiểm tra</w:t>
      </w:r>
      <w:r w:rsidR="00545B11" w:rsidRPr="00C03AD9">
        <w:rPr>
          <w:sz w:val="28"/>
          <w:szCs w:val="28"/>
        </w:rPr>
        <w:t xml:space="preserve"> và </w:t>
      </w:r>
      <w:r w:rsidR="00446AB4" w:rsidRPr="00C03AD9">
        <w:rPr>
          <w:sz w:val="28"/>
          <w:szCs w:val="28"/>
        </w:rPr>
        <w:t xml:space="preserve">có giải pháp sử dụng phần mềm </w:t>
      </w:r>
      <w:r w:rsidR="00545B11" w:rsidRPr="00C03AD9">
        <w:rPr>
          <w:sz w:val="28"/>
          <w:szCs w:val="28"/>
        </w:rPr>
        <w:t xml:space="preserve">phục vụ dạy học, dạy học qua internet. </w:t>
      </w:r>
    </w:p>
    <w:p w14:paraId="3D2D45C9" w14:textId="54298165" w:rsidR="00BF7659" w:rsidRDefault="00B959A1" w:rsidP="00C03AD9">
      <w:pPr>
        <w:spacing w:before="120" w:after="120" w:line="276" w:lineRule="auto"/>
        <w:ind w:firstLine="709"/>
        <w:jc w:val="both"/>
        <w:rPr>
          <w:sz w:val="28"/>
          <w:szCs w:val="28"/>
        </w:rPr>
      </w:pPr>
      <w:r w:rsidRPr="00C03AD9">
        <w:rPr>
          <w:sz w:val="28"/>
          <w:szCs w:val="28"/>
        </w:rPr>
        <w:lastRenderedPageBreak/>
        <w:t>3.</w:t>
      </w:r>
      <w:r w:rsidR="0086454B" w:rsidRPr="00C03AD9">
        <w:rPr>
          <w:sz w:val="28"/>
          <w:szCs w:val="28"/>
        </w:rPr>
        <w:t xml:space="preserve"> Các </w:t>
      </w:r>
      <w:r w:rsidR="00F9648F" w:rsidRPr="00C03AD9">
        <w:rPr>
          <w:sz w:val="28"/>
          <w:szCs w:val="28"/>
        </w:rPr>
        <w:t xml:space="preserve">trường </w:t>
      </w:r>
      <w:r w:rsidR="00BF7659" w:rsidRPr="00C31232">
        <w:rPr>
          <w:sz w:val="28"/>
          <w:szCs w:val="28"/>
          <w:lang w:val="vi-VN"/>
        </w:rPr>
        <w:t xml:space="preserve">có trách nhiệm phát triển kỹ năng đọc và kỹ năng tìm kiếm thông tin cho giáo viên, học sinh; </w:t>
      </w:r>
      <w:r w:rsidR="00BF7659">
        <w:rPr>
          <w:sz w:val="28"/>
          <w:szCs w:val="28"/>
        </w:rPr>
        <w:t>k</w:t>
      </w:r>
      <w:r w:rsidR="00BF7659" w:rsidRPr="00C03AD9">
        <w:rPr>
          <w:sz w:val="28"/>
          <w:szCs w:val="28"/>
        </w:rPr>
        <w:t xml:space="preserve">huyến khích xây dựng thư viện trường học theo mô hình tiên tiến, hiện đại; </w:t>
      </w:r>
      <w:r w:rsidR="00BF7659" w:rsidRPr="00C31232">
        <w:rPr>
          <w:sz w:val="28"/>
          <w:szCs w:val="28"/>
          <w:lang w:val="vi-VN"/>
        </w:rPr>
        <w:t>phát triển các chương trình hợp tác quốc tế phù hợp nhu cầu và điều kiện thực tế nhà trường theo quy định của pháp luật.</w:t>
      </w:r>
      <w:r w:rsidR="00BF7659">
        <w:rPr>
          <w:sz w:val="28"/>
          <w:szCs w:val="28"/>
        </w:rPr>
        <w:t xml:space="preserve"> Tùy</w:t>
      </w:r>
      <w:r w:rsidR="00BF7659" w:rsidRPr="00C31232">
        <w:rPr>
          <w:sz w:val="28"/>
          <w:szCs w:val="28"/>
          <w:lang w:val="vi-VN"/>
        </w:rPr>
        <w:t xml:space="preserve"> điều kiện cụ thể nhà trường, trong </w:t>
      </w:r>
      <w:r w:rsidR="00BF7659">
        <w:rPr>
          <w:sz w:val="28"/>
          <w:szCs w:val="28"/>
        </w:rPr>
        <w:t xml:space="preserve">        </w:t>
      </w:r>
      <w:r w:rsidR="00BF7659" w:rsidRPr="00C31232">
        <w:rPr>
          <w:sz w:val="28"/>
          <w:szCs w:val="28"/>
          <w:lang w:val="vi-VN"/>
        </w:rPr>
        <w:t>Kế hoạch giáo dục hằng năm bổ sung các nhiệm vụ cụ thể phát triển kỹ năng đọc, kỹ năng tìm kiếm thông tin và xây dựng văn hoá đọc trong nhà trường.</w:t>
      </w:r>
    </w:p>
    <w:p w14:paraId="7C69D2E2" w14:textId="04B7A4AB" w:rsidR="00B959A1" w:rsidRPr="00C03AD9" w:rsidRDefault="00BF7659" w:rsidP="00C03AD9">
      <w:pPr>
        <w:spacing w:before="120" w:after="120" w:line="276" w:lineRule="auto"/>
        <w:ind w:firstLine="709"/>
        <w:jc w:val="both"/>
        <w:rPr>
          <w:sz w:val="28"/>
          <w:szCs w:val="28"/>
        </w:rPr>
      </w:pPr>
      <w:r>
        <w:rPr>
          <w:sz w:val="28"/>
          <w:szCs w:val="28"/>
        </w:rPr>
        <w:t xml:space="preserve">4. </w:t>
      </w:r>
      <w:r w:rsidR="004A0932" w:rsidRPr="00C03AD9">
        <w:rPr>
          <w:sz w:val="28"/>
          <w:szCs w:val="28"/>
        </w:rPr>
        <w:t>Đề xuất lựa chọn sách giáo khoa, xuất bản phẩm tham khảo để sử dụng trong nhà trường theo quy định của Bộ</w:t>
      </w:r>
      <w:r w:rsidR="00602F6F" w:rsidRPr="00C03AD9">
        <w:rPr>
          <w:sz w:val="28"/>
          <w:szCs w:val="28"/>
        </w:rPr>
        <w:t xml:space="preserve"> và hướng dẫn của Sở</w:t>
      </w:r>
      <w:r w:rsidR="004A0932" w:rsidRPr="00C03AD9">
        <w:rPr>
          <w:sz w:val="28"/>
          <w:szCs w:val="28"/>
        </w:rPr>
        <w:t xml:space="preserve"> Giáo dục và Đào tạo</w:t>
      </w:r>
      <w:r w:rsidR="00602F6F" w:rsidRPr="00C03AD9">
        <w:rPr>
          <w:sz w:val="28"/>
          <w:szCs w:val="28"/>
        </w:rPr>
        <w:t>;</w:t>
      </w:r>
    </w:p>
    <w:p w14:paraId="776F5166" w14:textId="6C5BEE11" w:rsidR="00602F6F" w:rsidRPr="00C03AD9" w:rsidRDefault="00BF7659" w:rsidP="00C03AD9">
      <w:pPr>
        <w:spacing w:before="120" w:after="120" w:line="276" w:lineRule="auto"/>
        <w:ind w:firstLine="709"/>
        <w:jc w:val="both"/>
        <w:rPr>
          <w:sz w:val="28"/>
          <w:szCs w:val="28"/>
        </w:rPr>
      </w:pPr>
      <w:r>
        <w:rPr>
          <w:sz w:val="28"/>
          <w:szCs w:val="28"/>
        </w:rPr>
        <w:t>5</w:t>
      </w:r>
      <w:r w:rsidR="00B959A1" w:rsidRPr="00C03AD9">
        <w:rPr>
          <w:sz w:val="28"/>
          <w:szCs w:val="28"/>
        </w:rPr>
        <w:t xml:space="preserve">. </w:t>
      </w:r>
      <w:r w:rsidR="00602F6F" w:rsidRPr="00C03AD9">
        <w:rPr>
          <w:sz w:val="28"/>
          <w:szCs w:val="28"/>
        </w:rPr>
        <w:t xml:space="preserve">Triển khai thực hiện </w:t>
      </w:r>
      <w:r w:rsidR="000D46DE" w:rsidRPr="00C03AD9">
        <w:rPr>
          <w:sz w:val="28"/>
          <w:szCs w:val="28"/>
        </w:rPr>
        <w:t>đầy đủ các qu</w:t>
      </w:r>
      <w:r>
        <w:rPr>
          <w:sz w:val="28"/>
          <w:szCs w:val="28"/>
        </w:rPr>
        <w:t>y</w:t>
      </w:r>
      <w:r w:rsidR="000D46DE" w:rsidRPr="00C03AD9">
        <w:rPr>
          <w:sz w:val="28"/>
          <w:szCs w:val="28"/>
        </w:rPr>
        <w:t xml:space="preserve"> định về </w:t>
      </w:r>
      <w:r w:rsidR="00602F6F" w:rsidRPr="00C03AD9">
        <w:rPr>
          <w:sz w:val="28"/>
          <w:szCs w:val="28"/>
        </w:rPr>
        <w:t xml:space="preserve">giáo dục hoà nhập; </w:t>
      </w:r>
      <w:r w:rsidR="004A0932" w:rsidRPr="00C03AD9">
        <w:rPr>
          <w:sz w:val="28"/>
          <w:szCs w:val="28"/>
        </w:rPr>
        <w:t>thực hiện kế hoạch giáo dục linh hoạt, phù hợp với khả năng của từng cá nhân và quy định về giáo dục hòa</w:t>
      </w:r>
      <w:r w:rsidR="00446AB4" w:rsidRPr="00C03AD9">
        <w:rPr>
          <w:sz w:val="28"/>
          <w:szCs w:val="28"/>
        </w:rPr>
        <w:t xml:space="preserve"> nhập dành cho người khuyết tật; có phòng hỗ trợ học sinh hòa nhập.</w:t>
      </w:r>
    </w:p>
    <w:p w14:paraId="750254B1" w14:textId="77777777" w:rsidR="00BF7659" w:rsidRPr="00C31232" w:rsidRDefault="00BF7659" w:rsidP="00BF7659">
      <w:pPr>
        <w:spacing w:before="120" w:after="120" w:line="276" w:lineRule="auto"/>
        <w:ind w:firstLine="720"/>
        <w:jc w:val="both"/>
        <w:rPr>
          <w:sz w:val="28"/>
          <w:szCs w:val="28"/>
          <w:lang w:val="vi-VN"/>
        </w:rPr>
      </w:pPr>
      <w:r w:rsidRPr="00C31232">
        <w:rPr>
          <w:sz w:val="28"/>
          <w:szCs w:val="28"/>
          <w:lang w:val="vi-VN"/>
        </w:rPr>
        <w:t>6. Rà soát và điều chỉnh hệ thống hồ sơ quản lý hoạt động giáo dục trong nhà trường theo đúng qu</w:t>
      </w:r>
      <w:r>
        <w:rPr>
          <w:sz w:val="28"/>
          <w:szCs w:val="28"/>
        </w:rPr>
        <w:t>y</w:t>
      </w:r>
      <w:r w:rsidRPr="00C31232">
        <w:rPr>
          <w:sz w:val="28"/>
          <w:szCs w:val="28"/>
          <w:lang w:val="vi-VN"/>
        </w:rPr>
        <w:t xml:space="preserve"> định</w:t>
      </w:r>
      <w:r>
        <w:rPr>
          <w:rStyle w:val="FootnoteReference"/>
          <w:sz w:val="28"/>
          <w:szCs w:val="28"/>
          <w:lang w:val="vi-VN"/>
        </w:rPr>
        <w:footnoteReference w:id="4"/>
      </w:r>
      <w:r w:rsidRPr="00C31232">
        <w:rPr>
          <w:sz w:val="28"/>
          <w:szCs w:val="28"/>
          <w:lang w:val="vi-VN"/>
        </w:rPr>
        <w:t>.</w:t>
      </w:r>
    </w:p>
    <w:p w14:paraId="41D6B2A3" w14:textId="77777777" w:rsidR="00BF7659" w:rsidRPr="00C31232" w:rsidRDefault="00BF7659" w:rsidP="00BF7659">
      <w:pPr>
        <w:spacing w:before="120" w:after="120" w:line="276" w:lineRule="auto"/>
        <w:ind w:firstLine="720"/>
        <w:jc w:val="both"/>
        <w:rPr>
          <w:sz w:val="28"/>
          <w:szCs w:val="28"/>
          <w:lang w:val="vi-VN"/>
        </w:rPr>
      </w:pPr>
      <w:r w:rsidRPr="00C31232">
        <w:rPr>
          <w:sz w:val="28"/>
          <w:szCs w:val="28"/>
          <w:lang w:val="vi-VN"/>
        </w:rPr>
        <w:t>7. Rà soát, điều chỉnh Quy chế kiểm tra, đánh giá của trường theo qu</w:t>
      </w:r>
      <w:r>
        <w:rPr>
          <w:sz w:val="28"/>
          <w:szCs w:val="28"/>
        </w:rPr>
        <w:t>y</w:t>
      </w:r>
      <w:r w:rsidRPr="00C31232">
        <w:rPr>
          <w:sz w:val="28"/>
          <w:szCs w:val="28"/>
          <w:lang w:val="vi-VN"/>
        </w:rPr>
        <w:t xml:space="preserve"> định của Thông tư số 26/2020/TT-BGDĐT.</w:t>
      </w:r>
      <w:r>
        <w:rPr>
          <w:sz w:val="28"/>
          <w:szCs w:val="28"/>
        </w:rPr>
        <w:t xml:space="preserve"> </w:t>
      </w:r>
      <w:r w:rsidRPr="00C31232">
        <w:rPr>
          <w:sz w:val="28"/>
          <w:szCs w:val="28"/>
          <w:lang w:val="vi-VN"/>
        </w:rPr>
        <w:t>Về số điểm kiểm tra, đánh giá thực hiện đúng theo Điều 8 của Thông tư số 26/2020/TT-BGDĐT.</w:t>
      </w:r>
    </w:p>
    <w:p w14:paraId="648FFBC4" w14:textId="77777777" w:rsidR="00BF7659" w:rsidRPr="00C31232" w:rsidRDefault="00BF7659" w:rsidP="00BF7659">
      <w:pPr>
        <w:spacing w:before="120" w:after="120" w:line="276" w:lineRule="auto"/>
        <w:ind w:firstLine="720"/>
        <w:jc w:val="both"/>
        <w:rPr>
          <w:sz w:val="28"/>
          <w:szCs w:val="28"/>
          <w:lang w:val="vi-VN"/>
        </w:rPr>
      </w:pPr>
      <w:r w:rsidRPr="00C31232">
        <w:rPr>
          <w:sz w:val="28"/>
          <w:szCs w:val="28"/>
          <w:lang w:val="vi-VN"/>
        </w:rPr>
        <w:t>Việc áp dụng các hình thức kiểm tra, đánh giá, số lần thực hiện kiểm tra, đánh giá thường xuyên và kiểm tra, đánh giá định kì phải qu</w:t>
      </w:r>
      <w:r>
        <w:rPr>
          <w:sz w:val="28"/>
          <w:szCs w:val="28"/>
        </w:rPr>
        <w:t>y</w:t>
      </w:r>
      <w:r w:rsidRPr="00C31232">
        <w:rPr>
          <w:sz w:val="28"/>
          <w:szCs w:val="28"/>
          <w:lang w:val="vi-VN"/>
        </w:rPr>
        <w:t xml:space="preserve"> định cụ thể trong Quy chế kiểm tra, đánh giá nhà trường và trong Kế hoạch giáo dục của Tổ/Nhóm môn học; nhà trường và giáo viên công khai các qu</w:t>
      </w:r>
      <w:r>
        <w:rPr>
          <w:sz w:val="28"/>
          <w:szCs w:val="28"/>
        </w:rPr>
        <w:t>y</w:t>
      </w:r>
      <w:r w:rsidRPr="00C31232">
        <w:rPr>
          <w:sz w:val="28"/>
          <w:szCs w:val="28"/>
          <w:lang w:val="vi-VN"/>
        </w:rPr>
        <w:t xml:space="preserve"> định về hình thức kiểm tra, đánh giá, số lần thực hiện kiểm tra, đánh giá cho học sinh biết để thực hiện và cha mẹ học sinh biết để phối hợp; khuyến khích các trường ứng dụng CNTT giúp giáo viên theo dõi, đánh giá học sinh (</w:t>
      </w:r>
      <w:r w:rsidRPr="00C31232">
        <w:rPr>
          <w:i/>
          <w:iCs/>
          <w:sz w:val="28"/>
          <w:szCs w:val="28"/>
          <w:lang w:val="vi-VN"/>
        </w:rPr>
        <w:t xml:space="preserve">là 01 trong 04 loại </w:t>
      </w:r>
      <w:r w:rsidRPr="00C31232">
        <w:rPr>
          <w:i/>
          <w:sz w:val="28"/>
          <w:szCs w:val="28"/>
          <w:lang w:val="vi-VN"/>
        </w:rPr>
        <w:t xml:space="preserve">hồ sơ sổ sách của giáo viên) </w:t>
      </w:r>
      <w:r w:rsidRPr="00C31232">
        <w:rPr>
          <w:sz w:val="28"/>
          <w:szCs w:val="28"/>
          <w:lang w:val="vi-VN"/>
        </w:rPr>
        <w:t>theo qu</w:t>
      </w:r>
      <w:r>
        <w:rPr>
          <w:sz w:val="28"/>
          <w:szCs w:val="28"/>
        </w:rPr>
        <w:t>y</w:t>
      </w:r>
      <w:r w:rsidRPr="00C31232">
        <w:rPr>
          <w:sz w:val="28"/>
          <w:szCs w:val="28"/>
          <w:lang w:val="vi-VN"/>
        </w:rPr>
        <w:t xml:space="preserve"> định.</w:t>
      </w:r>
    </w:p>
    <w:p w14:paraId="506D21E5" w14:textId="77777777" w:rsidR="00BF7659" w:rsidRPr="00BF7659" w:rsidRDefault="00BF7659" w:rsidP="00C03AD9">
      <w:pPr>
        <w:spacing w:before="120" w:after="120" w:line="276" w:lineRule="auto"/>
        <w:ind w:firstLine="709"/>
        <w:jc w:val="both"/>
        <w:rPr>
          <w:sz w:val="6"/>
          <w:szCs w:val="6"/>
        </w:rPr>
      </w:pPr>
    </w:p>
    <w:p w14:paraId="1AAE75B3" w14:textId="421DB1FF" w:rsidR="00BF7659" w:rsidRDefault="00BF7659" w:rsidP="00BF7659">
      <w:pPr>
        <w:tabs>
          <w:tab w:val="left" w:pos="567"/>
          <w:tab w:val="left" w:pos="851"/>
        </w:tabs>
        <w:spacing w:before="120" w:line="276" w:lineRule="auto"/>
        <w:ind w:firstLine="567"/>
        <w:jc w:val="both"/>
        <w:rPr>
          <w:sz w:val="28"/>
          <w:szCs w:val="28"/>
          <w:shd w:val="clear" w:color="auto" w:fill="FFFFFF"/>
        </w:rPr>
      </w:pPr>
      <w:r>
        <w:rPr>
          <w:sz w:val="28"/>
          <w:szCs w:val="28"/>
          <w:shd w:val="clear" w:color="auto" w:fill="FFFFFF"/>
        </w:rPr>
        <w:t xml:space="preserve">Văn phòng </w:t>
      </w:r>
      <w:r w:rsidRPr="00416B41">
        <w:rPr>
          <w:sz w:val="28"/>
          <w:szCs w:val="28"/>
          <w:shd w:val="clear" w:color="auto" w:fill="FFFFFF"/>
        </w:rPr>
        <w:t xml:space="preserve">Sở Giáo dục và Đào tạo </w:t>
      </w:r>
      <w:r w:rsidRPr="007E4ABE">
        <w:rPr>
          <w:sz w:val="28"/>
          <w:szCs w:val="28"/>
          <w:shd w:val="clear" w:color="auto" w:fill="FFFFFF"/>
        </w:rPr>
        <w:t xml:space="preserve">thông báo </w:t>
      </w:r>
      <w:r>
        <w:rPr>
          <w:sz w:val="28"/>
          <w:szCs w:val="28"/>
          <w:shd w:val="clear" w:color="auto" w:fill="FFFFFF"/>
        </w:rPr>
        <w:t xml:space="preserve">các </w:t>
      </w:r>
      <w:r w:rsidRPr="007E4ABE">
        <w:rPr>
          <w:sz w:val="28"/>
          <w:szCs w:val="28"/>
          <w:shd w:val="clear" w:color="auto" w:fill="FFFFFF"/>
        </w:rPr>
        <w:t>ý kiến chỉ đạo của</w:t>
      </w:r>
      <w:r>
        <w:rPr>
          <w:sz w:val="28"/>
          <w:szCs w:val="28"/>
          <w:shd w:val="clear" w:color="auto" w:fill="FFFFFF"/>
        </w:rPr>
        <w:t xml:space="preserve"> </w:t>
      </w:r>
      <w:r w:rsidRPr="00C31232">
        <w:rPr>
          <w:sz w:val="28"/>
          <w:szCs w:val="28"/>
          <w:lang w:val="vi-VN"/>
        </w:rPr>
        <w:t>Phó Giám đốc Nguyễn Văn Hiếu</w:t>
      </w:r>
      <w:r w:rsidRPr="00F557DF">
        <w:rPr>
          <w:sz w:val="28"/>
          <w:szCs w:val="28"/>
          <w:shd w:val="clear" w:color="auto" w:fill="FFFFFF"/>
        </w:rPr>
        <w:t xml:space="preserve"> </w:t>
      </w:r>
      <w:r>
        <w:rPr>
          <w:sz w:val="28"/>
          <w:szCs w:val="28"/>
          <w:shd w:val="clear" w:color="auto" w:fill="FFFFFF"/>
        </w:rPr>
        <w:t xml:space="preserve">tại </w:t>
      </w:r>
      <w:r w:rsidRPr="00C31232">
        <w:rPr>
          <w:sz w:val="28"/>
          <w:szCs w:val="28"/>
          <w:lang w:val="vi-VN"/>
        </w:rPr>
        <w:t>Hội nghị</w:t>
      </w:r>
      <w:r>
        <w:rPr>
          <w:sz w:val="28"/>
          <w:szCs w:val="28"/>
        </w:rPr>
        <w:t xml:space="preserve"> </w:t>
      </w:r>
      <w:r w:rsidRPr="00C31232">
        <w:rPr>
          <w:sz w:val="28"/>
          <w:szCs w:val="28"/>
          <w:lang w:val="vi-VN"/>
        </w:rPr>
        <w:t>góp ý Kế hoạch giáo dục nhà trường cấp TH</w:t>
      </w:r>
      <w:r>
        <w:rPr>
          <w:sz w:val="28"/>
          <w:szCs w:val="28"/>
        </w:rPr>
        <w:t>PT</w:t>
      </w:r>
      <w:r w:rsidRPr="00C31232">
        <w:rPr>
          <w:sz w:val="28"/>
          <w:szCs w:val="28"/>
          <w:lang w:val="vi-VN"/>
        </w:rPr>
        <w:t xml:space="preserve"> năm học 2020 </w:t>
      </w:r>
      <w:r>
        <w:rPr>
          <w:sz w:val="28"/>
          <w:szCs w:val="28"/>
        </w:rPr>
        <w:t>-</w:t>
      </w:r>
      <w:r w:rsidRPr="00C31232">
        <w:rPr>
          <w:sz w:val="28"/>
          <w:szCs w:val="28"/>
          <w:lang w:val="vi-VN"/>
        </w:rPr>
        <w:t xml:space="preserve"> 2021 </w:t>
      </w:r>
      <w:r w:rsidRPr="007E4ABE">
        <w:rPr>
          <w:sz w:val="28"/>
          <w:szCs w:val="28"/>
        </w:rPr>
        <w:t xml:space="preserve">đến </w:t>
      </w:r>
      <w:r w:rsidRPr="007E4ABE">
        <w:rPr>
          <w:sz w:val="28"/>
          <w:szCs w:val="28"/>
          <w:shd w:val="clear" w:color="auto" w:fill="FFFFFF"/>
        </w:rPr>
        <w:t xml:space="preserve">Thủ trưởng các đơn vị </w:t>
      </w:r>
      <w:r>
        <w:rPr>
          <w:sz w:val="28"/>
          <w:szCs w:val="28"/>
          <w:shd w:val="clear" w:color="auto" w:fill="FFFFFF"/>
        </w:rPr>
        <w:t xml:space="preserve">có liên quan </w:t>
      </w:r>
      <w:r w:rsidRPr="007E4ABE">
        <w:rPr>
          <w:sz w:val="28"/>
          <w:szCs w:val="28"/>
          <w:shd w:val="clear" w:color="auto" w:fill="FFFFFF"/>
        </w:rPr>
        <w:t>để tổ chức thực hiện./.</w:t>
      </w:r>
    </w:p>
    <w:p w14:paraId="08426798" w14:textId="07942384" w:rsidR="00BF7659" w:rsidRDefault="00BF7659" w:rsidP="00BF7659">
      <w:pPr>
        <w:tabs>
          <w:tab w:val="left" w:pos="567"/>
          <w:tab w:val="left" w:pos="851"/>
        </w:tabs>
        <w:spacing w:before="120" w:line="276" w:lineRule="auto"/>
        <w:ind w:firstLine="567"/>
        <w:jc w:val="both"/>
        <w:rPr>
          <w:sz w:val="28"/>
          <w:szCs w:val="28"/>
          <w:shd w:val="clear" w:color="auto" w:fill="FFFFFF"/>
        </w:rPr>
      </w:pPr>
    </w:p>
    <w:tbl>
      <w:tblPr>
        <w:tblW w:w="9923" w:type="dxa"/>
        <w:tblInd w:w="108" w:type="dxa"/>
        <w:tblLayout w:type="fixed"/>
        <w:tblLook w:val="0000" w:firstRow="0" w:lastRow="0" w:firstColumn="0" w:lastColumn="0" w:noHBand="0" w:noVBand="0"/>
      </w:tblPr>
      <w:tblGrid>
        <w:gridCol w:w="4536"/>
        <w:gridCol w:w="5387"/>
      </w:tblGrid>
      <w:tr w:rsidR="00BF7659" w:rsidRPr="0010106E" w14:paraId="0FE02676" w14:textId="77777777" w:rsidTr="00BF7659">
        <w:tc>
          <w:tcPr>
            <w:tcW w:w="4536" w:type="dxa"/>
          </w:tcPr>
          <w:p w14:paraId="3607BAFF" w14:textId="77777777" w:rsidR="00BF7659" w:rsidRPr="00BF7659" w:rsidRDefault="00BF7659" w:rsidP="00BF7659">
            <w:pPr>
              <w:jc w:val="both"/>
              <w:rPr>
                <w:b/>
                <w:bCs/>
                <w:i/>
              </w:rPr>
            </w:pPr>
            <w:r w:rsidRPr="00BF7659">
              <w:rPr>
                <w:b/>
                <w:bCs/>
                <w:i/>
              </w:rPr>
              <w:t>Nơi nhận:</w:t>
            </w:r>
          </w:p>
          <w:p w14:paraId="619D9A15" w14:textId="77777777" w:rsidR="00BF7659" w:rsidRPr="00BF7659" w:rsidRDefault="00BF7659" w:rsidP="00BF7659">
            <w:pPr>
              <w:jc w:val="both"/>
              <w:rPr>
                <w:iCs/>
                <w:sz w:val="22"/>
                <w:szCs w:val="22"/>
              </w:rPr>
            </w:pPr>
            <w:r w:rsidRPr="00BF7659">
              <w:rPr>
                <w:iCs/>
                <w:sz w:val="22"/>
                <w:szCs w:val="22"/>
              </w:rPr>
              <w:t>- Giám đốc “để báo cáo”;</w:t>
            </w:r>
          </w:p>
          <w:p w14:paraId="37C4DCE9" w14:textId="0FE4EA5F" w:rsidR="00BF7659" w:rsidRPr="00BF7659" w:rsidRDefault="00BF7659" w:rsidP="00BF7659">
            <w:pPr>
              <w:jc w:val="both"/>
              <w:rPr>
                <w:iCs/>
                <w:sz w:val="22"/>
                <w:szCs w:val="22"/>
              </w:rPr>
            </w:pPr>
            <w:r w:rsidRPr="00BF7659">
              <w:rPr>
                <w:iCs/>
                <w:sz w:val="22"/>
                <w:szCs w:val="22"/>
              </w:rPr>
              <w:t>- Hiệu trưởng các trường THPT, PT nhiều cấp học có cấp THPT;</w:t>
            </w:r>
          </w:p>
          <w:p w14:paraId="165BA15A" w14:textId="77777777" w:rsidR="00BF7659" w:rsidRPr="00BF7659" w:rsidRDefault="00BF7659" w:rsidP="00BF7659">
            <w:pPr>
              <w:jc w:val="both"/>
              <w:rPr>
                <w:iCs/>
                <w:sz w:val="22"/>
                <w:szCs w:val="22"/>
              </w:rPr>
            </w:pPr>
            <w:r w:rsidRPr="00BF7659">
              <w:rPr>
                <w:iCs/>
                <w:sz w:val="22"/>
                <w:szCs w:val="22"/>
              </w:rPr>
              <w:t>- P.GDTrH;</w:t>
            </w:r>
          </w:p>
          <w:p w14:paraId="5449B0D7" w14:textId="77777777" w:rsidR="00BF7659" w:rsidRPr="00BF7659" w:rsidRDefault="00BF7659" w:rsidP="00BF7659">
            <w:pPr>
              <w:jc w:val="both"/>
              <w:rPr>
                <w:iCs/>
                <w:sz w:val="22"/>
                <w:szCs w:val="22"/>
              </w:rPr>
            </w:pPr>
            <w:r w:rsidRPr="00BF7659">
              <w:rPr>
                <w:iCs/>
                <w:sz w:val="22"/>
                <w:szCs w:val="22"/>
              </w:rPr>
              <w:t>- Lưu: VP.</w:t>
            </w:r>
          </w:p>
          <w:p w14:paraId="2A121C52" w14:textId="77777777" w:rsidR="00BF7659" w:rsidRPr="00BF7659" w:rsidRDefault="00BF7659" w:rsidP="00BF7659">
            <w:pPr>
              <w:jc w:val="both"/>
              <w:rPr>
                <w:iCs/>
              </w:rPr>
            </w:pPr>
          </w:p>
        </w:tc>
        <w:tc>
          <w:tcPr>
            <w:tcW w:w="5387" w:type="dxa"/>
          </w:tcPr>
          <w:p w14:paraId="13D54511" w14:textId="77777777" w:rsidR="00BF7659" w:rsidRPr="00BF7659" w:rsidRDefault="00BF7659" w:rsidP="008E24BC">
            <w:pPr>
              <w:jc w:val="center"/>
              <w:rPr>
                <w:b/>
                <w:sz w:val="28"/>
                <w:szCs w:val="28"/>
              </w:rPr>
            </w:pPr>
            <w:r w:rsidRPr="00BF7659">
              <w:rPr>
                <w:b/>
                <w:sz w:val="28"/>
                <w:szCs w:val="28"/>
              </w:rPr>
              <w:t>TL.GIÁM ĐỐC</w:t>
            </w:r>
          </w:p>
          <w:p w14:paraId="77C75764" w14:textId="77777777" w:rsidR="00BF7659" w:rsidRPr="00BF7659" w:rsidRDefault="00BF7659" w:rsidP="008E24BC">
            <w:pPr>
              <w:jc w:val="center"/>
              <w:rPr>
                <w:b/>
                <w:sz w:val="28"/>
                <w:szCs w:val="28"/>
              </w:rPr>
            </w:pPr>
            <w:r w:rsidRPr="00BF7659">
              <w:rPr>
                <w:b/>
                <w:sz w:val="28"/>
                <w:szCs w:val="28"/>
              </w:rPr>
              <w:t>CHÁNH VĂN PHÒNG</w:t>
            </w:r>
          </w:p>
          <w:p w14:paraId="35709CB4" w14:textId="77777777" w:rsidR="00BF7659" w:rsidRPr="00F557DF" w:rsidRDefault="00BF7659" w:rsidP="00BF7659">
            <w:pPr>
              <w:jc w:val="center"/>
              <w:rPr>
                <w:b/>
                <w:sz w:val="28"/>
                <w:szCs w:val="28"/>
              </w:rPr>
            </w:pPr>
          </w:p>
          <w:p w14:paraId="3C386528" w14:textId="77777777" w:rsidR="00BF7659" w:rsidRPr="00F557DF" w:rsidRDefault="00BF7659" w:rsidP="00BF7659">
            <w:pPr>
              <w:jc w:val="center"/>
              <w:rPr>
                <w:b/>
                <w:sz w:val="28"/>
                <w:szCs w:val="28"/>
              </w:rPr>
            </w:pPr>
          </w:p>
          <w:p w14:paraId="5A8D791C" w14:textId="77777777" w:rsidR="00BF7659" w:rsidRPr="00F557DF" w:rsidRDefault="00BF7659" w:rsidP="00BF7659">
            <w:pPr>
              <w:jc w:val="center"/>
              <w:rPr>
                <w:b/>
                <w:sz w:val="28"/>
                <w:szCs w:val="28"/>
              </w:rPr>
            </w:pPr>
          </w:p>
          <w:p w14:paraId="006C0F40" w14:textId="77777777" w:rsidR="00BF7659" w:rsidRPr="00F557DF" w:rsidRDefault="00BF7659" w:rsidP="00BF7659">
            <w:pPr>
              <w:jc w:val="center"/>
              <w:rPr>
                <w:b/>
                <w:sz w:val="28"/>
                <w:szCs w:val="28"/>
              </w:rPr>
            </w:pPr>
          </w:p>
          <w:p w14:paraId="4C91C930" w14:textId="77777777" w:rsidR="00BF7659" w:rsidRPr="00BF7659" w:rsidRDefault="00BF7659" w:rsidP="008E24BC">
            <w:pPr>
              <w:jc w:val="center"/>
              <w:rPr>
                <w:b/>
                <w:sz w:val="28"/>
                <w:szCs w:val="28"/>
              </w:rPr>
            </w:pPr>
            <w:r w:rsidRPr="00F557DF">
              <w:rPr>
                <w:b/>
                <w:sz w:val="28"/>
                <w:szCs w:val="28"/>
              </w:rPr>
              <w:t>Nguyễn Thành Trung</w:t>
            </w:r>
          </w:p>
        </w:tc>
      </w:tr>
    </w:tbl>
    <w:p w14:paraId="429C4C2D" w14:textId="3E396B0C" w:rsidR="00A5434D" w:rsidRPr="00602F6F" w:rsidRDefault="00A5434D" w:rsidP="000D46DE">
      <w:pPr>
        <w:ind w:firstLine="720"/>
        <w:jc w:val="both"/>
        <w:rPr>
          <w:sz w:val="26"/>
          <w:szCs w:val="26"/>
          <w:lang w:val="vi-VN"/>
        </w:rPr>
      </w:pPr>
    </w:p>
    <w:sectPr w:rsidR="00A5434D" w:rsidRPr="00602F6F" w:rsidSect="006A02E6">
      <w:headerReference w:type="default" r:id="rId7"/>
      <w:pgSz w:w="12240" w:h="15840"/>
      <w:pgMar w:top="1134"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1765F" w14:textId="77777777" w:rsidR="00E16074" w:rsidRDefault="00E16074" w:rsidP="00C03AD9">
      <w:r>
        <w:separator/>
      </w:r>
    </w:p>
  </w:endnote>
  <w:endnote w:type="continuationSeparator" w:id="0">
    <w:p w14:paraId="02F8B64F" w14:textId="77777777" w:rsidR="00E16074" w:rsidRDefault="00E16074" w:rsidP="00C0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19EAC" w14:textId="77777777" w:rsidR="00E16074" w:rsidRDefault="00E16074" w:rsidP="00C03AD9">
      <w:r>
        <w:separator/>
      </w:r>
    </w:p>
  </w:footnote>
  <w:footnote w:type="continuationSeparator" w:id="0">
    <w:p w14:paraId="321B00D7" w14:textId="77777777" w:rsidR="00E16074" w:rsidRDefault="00E16074" w:rsidP="00C03AD9">
      <w:r>
        <w:continuationSeparator/>
      </w:r>
    </w:p>
  </w:footnote>
  <w:footnote w:id="1">
    <w:p w14:paraId="0E6C3744" w14:textId="77777777" w:rsidR="00C03AD9" w:rsidRPr="00744F20" w:rsidRDefault="00C03AD9" w:rsidP="00C03AD9">
      <w:pPr>
        <w:pStyle w:val="FootnoteText"/>
        <w:spacing w:before="120"/>
        <w:jc w:val="both"/>
        <w:rPr>
          <w:i/>
          <w:iCs/>
          <w:sz w:val="28"/>
          <w:szCs w:val="28"/>
          <w:lang w:val="vi-VN"/>
        </w:rPr>
      </w:pPr>
      <w:r>
        <w:rPr>
          <w:rStyle w:val="FootnoteReference"/>
        </w:rPr>
        <w:footnoteRef/>
      </w:r>
      <w:r>
        <w:t xml:space="preserve"> Thông tư </w:t>
      </w:r>
      <w:r w:rsidRPr="00744F20">
        <w:t>số 32/2020/TT-BGDĐT ngày 15 tháng 9 năm 2020 ban hành Điều lệ trường THCS, THPT và trường phổ thông nhiều cấp học (có hiệu lực từ ngày 01/11/2020)</w:t>
      </w:r>
      <w:r>
        <w:t>.</w:t>
      </w:r>
    </w:p>
  </w:footnote>
  <w:footnote w:id="2">
    <w:p w14:paraId="4ED860F6" w14:textId="77777777" w:rsidR="00C03AD9" w:rsidRDefault="00C03AD9" w:rsidP="00C03AD9">
      <w:pPr>
        <w:pStyle w:val="FootnoteText"/>
        <w:spacing w:before="120"/>
        <w:jc w:val="both"/>
      </w:pPr>
      <w:r>
        <w:rPr>
          <w:rStyle w:val="FootnoteReference"/>
        </w:rPr>
        <w:footnoteRef/>
      </w:r>
      <w:r>
        <w:t xml:space="preserve"> Thông tư </w:t>
      </w:r>
      <w:r w:rsidRPr="00744F20">
        <w:t>số 26/2020/TT-BGDĐT ngày 26 tháng 8 năm 2020 sửa đổi, bổ sung một số điều của Quy chế đánh giá, xếp loại học sinh THCS và THPT ban hành kèm theo Thông tư số 58/2011/TT-BGDĐT (có hiệu lực từ ngày 11/10/2020)</w:t>
      </w:r>
    </w:p>
  </w:footnote>
  <w:footnote w:id="3">
    <w:p w14:paraId="72255D41" w14:textId="77777777" w:rsidR="00A225A6" w:rsidRDefault="00A225A6" w:rsidP="00A225A6">
      <w:pPr>
        <w:pStyle w:val="FootnoteText"/>
        <w:jc w:val="both"/>
      </w:pPr>
      <w:r>
        <w:rPr>
          <w:rStyle w:val="FootnoteReference"/>
        </w:rPr>
        <w:footnoteRef/>
      </w:r>
      <w:r>
        <w:t xml:space="preserve"> </w:t>
      </w:r>
      <w:r w:rsidRPr="00105693">
        <w:rPr>
          <w:rFonts w:eastAsiaTheme="minorHAnsi"/>
          <w:lang w:val="vi-VN"/>
        </w:rPr>
        <w:t>Công văn số 3280/BGDĐT-GDTrH ngày 27</w:t>
      </w:r>
      <w:r>
        <w:rPr>
          <w:rFonts w:eastAsiaTheme="minorHAnsi"/>
        </w:rPr>
        <w:t xml:space="preserve"> tháng </w:t>
      </w:r>
      <w:r w:rsidRPr="00105693">
        <w:rPr>
          <w:rFonts w:eastAsiaTheme="minorHAnsi"/>
          <w:lang w:val="vi-VN"/>
        </w:rPr>
        <w:t>8</w:t>
      </w:r>
      <w:r>
        <w:rPr>
          <w:rFonts w:eastAsiaTheme="minorHAnsi"/>
        </w:rPr>
        <w:t xml:space="preserve"> năm </w:t>
      </w:r>
      <w:r w:rsidRPr="00105693">
        <w:rPr>
          <w:rFonts w:eastAsiaTheme="minorHAnsi"/>
          <w:lang w:val="vi-VN"/>
        </w:rPr>
        <w:t>2020 của Bộ Giáo dục và Đào tạo về hướng dẫn thực hiện điều chỉnh nội dung dạy học cấp THCS, THPT</w:t>
      </w:r>
    </w:p>
  </w:footnote>
  <w:footnote w:id="4">
    <w:p w14:paraId="757800D6" w14:textId="77777777" w:rsidR="00BF7659" w:rsidRPr="00361154" w:rsidRDefault="00BF7659" w:rsidP="00BF7659">
      <w:pPr>
        <w:pStyle w:val="FootnoteText"/>
        <w:jc w:val="both"/>
      </w:pPr>
      <w:r>
        <w:rPr>
          <w:rStyle w:val="FootnoteReference"/>
        </w:rPr>
        <w:footnoteRef/>
      </w:r>
      <w:r>
        <w:t xml:space="preserve"> T</w:t>
      </w:r>
      <w:r w:rsidRPr="00361154">
        <w:rPr>
          <w:lang w:val="vi-VN"/>
        </w:rPr>
        <w:t>ại Điều 21. Hệ thống hồ sơ quản lý hoạt động giáo dục của Thông tư số 32/2020/TT-BGDĐT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148241"/>
      <w:docPartObj>
        <w:docPartGallery w:val="Page Numbers (Top of Page)"/>
        <w:docPartUnique/>
      </w:docPartObj>
    </w:sdtPr>
    <w:sdtEndPr/>
    <w:sdtContent>
      <w:p w14:paraId="36A3011F" w14:textId="039D3E8A" w:rsidR="006A02E6" w:rsidRDefault="006A02E6">
        <w:pPr>
          <w:pStyle w:val="Header"/>
          <w:jc w:val="center"/>
        </w:pPr>
        <w:r>
          <w:fldChar w:fldCharType="begin"/>
        </w:r>
        <w:r>
          <w:instrText>PAGE   \* MERGEFORMAT</w:instrText>
        </w:r>
        <w:r>
          <w:fldChar w:fldCharType="separate"/>
        </w:r>
        <w:r>
          <w:rPr>
            <w:lang w:val="vi-VN"/>
          </w:rPr>
          <w:t>2</w:t>
        </w:r>
        <w:r>
          <w:fldChar w:fldCharType="end"/>
        </w:r>
      </w:p>
    </w:sdtContent>
  </w:sdt>
  <w:p w14:paraId="199385BC" w14:textId="77777777" w:rsidR="006A02E6" w:rsidRDefault="006A0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4B3D"/>
    <w:multiLevelType w:val="hybridMultilevel"/>
    <w:tmpl w:val="0330A0E0"/>
    <w:lvl w:ilvl="0" w:tplc="B6C2C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E8"/>
    <w:rsid w:val="000469CD"/>
    <w:rsid w:val="000D46DE"/>
    <w:rsid w:val="000E57B0"/>
    <w:rsid w:val="001576AE"/>
    <w:rsid w:val="001E11F2"/>
    <w:rsid w:val="002577AA"/>
    <w:rsid w:val="003670B4"/>
    <w:rsid w:val="00446AB4"/>
    <w:rsid w:val="004A0932"/>
    <w:rsid w:val="00545B11"/>
    <w:rsid w:val="00562387"/>
    <w:rsid w:val="00574F29"/>
    <w:rsid w:val="005A19AE"/>
    <w:rsid w:val="005D4435"/>
    <w:rsid w:val="005E659C"/>
    <w:rsid w:val="00602F6F"/>
    <w:rsid w:val="006A02E6"/>
    <w:rsid w:val="006D4EE8"/>
    <w:rsid w:val="00782CDE"/>
    <w:rsid w:val="007D1E34"/>
    <w:rsid w:val="00841D7E"/>
    <w:rsid w:val="0086454B"/>
    <w:rsid w:val="008D3D59"/>
    <w:rsid w:val="008E3482"/>
    <w:rsid w:val="008E79CE"/>
    <w:rsid w:val="00931755"/>
    <w:rsid w:val="00A225A6"/>
    <w:rsid w:val="00A5434D"/>
    <w:rsid w:val="00B66B9D"/>
    <w:rsid w:val="00B959A1"/>
    <w:rsid w:val="00BF6AF3"/>
    <w:rsid w:val="00BF7659"/>
    <w:rsid w:val="00C03AD9"/>
    <w:rsid w:val="00D01693"/>
    <w:rsid w:val="00DA53EB"/>
    <w:rsid w:val="00E16074"/>
    <w:rsid w:val="00EB1506"/>
    <w:rsid w:val="00F341DA"/>
    <w:rsid w:val="00F9648F"/>
    <w:rsid w:val="00FA79DA"/>
    <w:rsid w:val="00FD0CE1"/>
    <w:rsid w:val="00FD3E92"/>
    <w:rsid w:val="00FF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E55461"/>
  <w15:docId w15:val="{32538029-E0DE-48BD-8A33-39618A2A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9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EE8"/>
    <w:pPr>
      <w:spacing w:before="100" w:beforeAutospacing="1" w:after="100" w:afterAutospacing="1"/>
    </w:pPr>
  </w:style>
  <w:style w:type="table" w:styleId="TableGrid">
    <w:name w:val="Table Grid"/>
    <w:basedOn w:val="TableNormal"/>
    <w:uiPriority w:val="39"/>
    <w:rsid w:val="006D4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34D"/>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A5434D"/>
  </w:style>
  <w:style w:type="character" w:styleId="Emphasis">
    <w:name w:val="Emphasis"/>
    <w:basedOn w:val="DefaultParagraphFont"/>
    <w:uiPriority w:val="20"/>
    <w:qFormat/>
    <w:rsid w:val="00A5434D"/>
    <w:rPr>
      <w:i/>
      <w:iCs/>
    </w:rPr>
  </w:style>
  <w:style w:type="paragraph" w:styleId="FootnoteText">
    <w:name w:val="footnote text"/>
    <w:basedOn w:val="Normal"/>
    <w:link w:val="FootnoteTextChar"/>
    <w:uiPriority w:val="99"/>
    <w:semiHidden/>
    <w:unhideWhenUsed/>
    <w:rsid w:val="00C03AD9"/>
    <w:rPr>
      <w:sz w:val="20"/>
      <w:szCs w:val="20"/>
    </w:rPr>
  </w:style>
  <w:style w:type="character" w:customStyle="1" w:styleId="FootnoteTextChar">
    <w:name w:val="Footnote Text Char"/>
    <w:basedOn w:val="DefaultParagraphFont"/>
    <w:link w:val="FootnoteText"/>
    <w:uiPriority w:val="99"/>
    <w:semiHidden/>
    <w:rsid w:val="00C03AD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3AD9"/>
    <w:rPr>
      <w:vertAlign w:val="superscript"/>
    </w:rPr>
  </w:style>
  <w:style w:type="paragraph" w:styleId="Header">
    <w:name w:val="header"/>
    <w:basedOn w:val="Normal"/>
    <w:link w:val="HeaderChar"/>
    <w:uiPriority w:val="99"/>
    <w:unhideWhenUsed/>
    <w:rsid w:val="006A02E6"/>
    <w:pPr>
      <w:tabs>
        <w:tab w:val="center" w:pos="4513"/>
        <w:tab w:val="right" w:pos="9026"/>
      </w:tabs>
    </w:pPr>
  </w:style>
  <w:style w:type="character" w:customStyle="1" w:styleId="HeaderChar">
    <w:name w:val="Header Char"/>
    <w:basedOn w:val="DefaultParagraphFont"/>
    <w:link w:val="Header"/>
    <w:uiPriority w:val="99"/>
    <w:rsid w:val="006A02E6"/>
    <w:rPr>
      <w:rFonts w:ascii="Times New Roman" w:eastAsia="Times New Roman" w:hAnsi="Times New Roman" w:cs="Times New Roman"/>
    </w:rPr>
  </w:style>
  <w:style w:type="paragraph" w:styleId="Footer">
    <w:name w:val="footer"/>
    <w:basedOn w:val="Normal"/>
    <w:link w:val="FooterChar"/>
    <w:uiPriority w:val="99"/>
    <w:unhideWhenUsed/>
    <w:rsid w:val="006A02E6"/>
    <w:pPr>
      <w:tabs>
        <w:tab w:val="center" w:pos="4513"/>
        <w:tab w:val="right" w:pos="9026"/>
      </w:tabs>
    </w:pPr>
  </w:style>
  <w:style w:type="character" w:customStyle="1" w:styleId="FooterChar">
    <w:name w:val="Footer Char"/>
    <w:basedOn w:val="DefaultParagraphFont"/>
    <w:link w:val="Footer"/>
    <w:uiPriority w:val="99"/>
    <w:rsid w:val="006A02E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68401">
      <w:bodyDiv w:val="1"/>
      <w:marLeft w:val="0"/>
      <w:marRight w:val="0"/>
      <w:marTop w:val="0"/>
      <w:marBottom w:val="0"/>
      <w:divBdr>
        <w:top w:val="none" w:sz="0" w:space="0" w:color="auto"/>
        <w:left w:val="none" w:sz="0" w:space="0" w:color="auto"/>
        <w:bottom w:val="none" w:sz="0" w:space="0" w:color="auto"/>
        <w:right w:val="none" w:sz="0" w:space="0" w:color="auto"/>
      </w:divBdr>
    </w:div>
    <w:div w:id="134760735">
      <w:bodyDiv w:val="1"/>
      <w:marLeft w:val="0"/>
      <w:marRight w:val="0"/>
      <w:marTop w:val="0"/>
      <w:marBottom w:val="0"/>
      <w:divBdr>
        <w:top w:val="none" w:sz="0" w:space="0" w:color="auto"/>
        <w:left w:val="none" w:sz="0" w:space="0" w:color="auto"/>
        <w:bottom w:val="none" w:sz="0" w:space="0" w:color="auto"/>
        <w:right w:val="none" w:sz="0" w:space="0" w:color="auto"/>
      </w:divBdr>
    </w:div>
    <w:div w:id="178812789">
      <w:bodyDiv w:val="1"/>
      <w:marLeft w:val="0"/>
      <w:marRight w:val="0"/>
      <w:marTop w:val="0"/>
      <w:marBottom w:val="0"/>
      <w:divBdr>
        <w:top w:val="none" w:sz="0" w:space="0" w:color="auto"/>
        <w:left w:val="none" w:sz="0" w:space="0" w:color="auto"/>
        <w:bottom w:val="none" w:sz="0" w:space="0" w:color="auto"/>
        <w:right w:val="none" w:sz="0" w:space="0" w:color="auto"/>
      </w:divBdr>
    </w:div>
    <w:div w:id="275448060">
      <w:bodyDiv w:val="1"/>
      <w:marLeft w:val="0"/>
      <w:marRight w:val="0"/>
      <w:marTop w:val="0"/>
      <w:marBottom w:val="0"/>
      <w:divBdr>
        <w:top w:val="none" w:sz="0" w:space="0" w:color="auto"/>
        <w:left w:val="none" w:sz="0" w:space="0" w:color="auto"/>
        <w:bottom w:val="none" w:sz="0" w:space="0" w:color="auto"/>
        <w:right w:val="none" w:sz="0" w:space="0" w:color="auto"/>
      </w:divBdr>
    </w:div>
    <w:div w:id="315502449">
      <w:bodyDiv w:val="1"/>
      <w:marLeft w:val="0"/>
      <w:marRight w:val="0"/>
      <w:marTop w:val="0"/>
      <w:marBottom w:val="0"/>
      <w:divBdr>
        <w:top w:val="none" w:sz="0" w:space="0" w:color="auto"/>
        <w:left w:val="none" w:sz="0" w:space="0" w:color="auto"/>
        <w:bottom w:val="none" w:sz="0" w:space="0" w:color="auto"/>
        <w:right w:val="none" w:sz="0" w:space="0" w:color="auto"/>
      </w:divBdr>
    </w:div>
    <w:div w:id="324167299">
      <w:bodyDiv w:val="1"/>
      <w:marLeft w:val="0"/>
      <w:marRight w:val="0"/>
      <w:marTop w:val="0"/>
      <w:marBottom w:val="0"/>
      <w:divBdr>
        <w:top w:val="none" w:sz="0" w:space="0" w:color="auto"/>
        <w:left w:val="none" w:sz="0" w:space="0" w:color="auto"/>
        <w:bottom w:val="none" w:sz="0" w:space="0" w:color="auto"/>
        <w:right w:val="none" w:sz="0" w:space="0" w:color="auto"/>
      </w:divBdr>
    </w:div>
    <w:div w:id="335890373">
      <w:bodyDiv w:val="1"/>
      <w:marLeft w:val="0"/>
      <w:marRight w:val="0"/>
      <w:marTop w:val="0"/>
      <w:marBottom w:val="0"/>
      <w:divBdr>
        <w:top w:val="none" w:sz="0" w:space="0" w:color="auto"/>
        <w:left w:val="none" w:sz="0" w:space="0" w:color="auto"/>
        <w:bottom w:val="none" w:sz="0" w:space="0" w:color="auto"/>
        <w:right w:val="none" w:sz="0" w:space="0" w:color="auto"/>
      </w:divBdr>
    </w:div>
    <w:div w:id="386953233">
      <w:bodyDiv w:val="1"/>
      <w:marLeft w:val="0"/>
      <w:marRight w:val="0"/>
      <w:marTop w:val="0"/>
      <w:marBottom w:val="0"/>
      <w:divBdr>
        <w:top w:val="none" w:sz="0" w:space="0" w:color="auto"/>
        <w:left w:val="none" w:sz="0" w:space="0" w:color="auto"/>
        <w:bottom w:val="none" w:sz="0" w:space="0" w:color="auto"/>
        <w:right w:val="none" w:sz="0" w:space="0" w:color="auto"/>
      </w:divBdr>
    </w:div>
    <w:div w:id="520585160">
      <w:bodyDiv w:val="1"/>
      <w:marLeft w:val="0"/>
      <w:marRight w:val="0"/>
      <w:marTop w:val="0"/>
      <w:marBottom w:val="0"/>
      <w:divBdr>
        <w:top w:val="none" w:sz="0" w:space="0" w:color="auto"/>
        <w:left w:val="none" w:sz="0" w:space="0" w:color="auto"/>
        <w:bottom w:val="none" w:sz="0" w:space="0" w:color="auto"/>
        <w:right w:val="none" w:sz="0" w:space="0" w:color="auto"/>
      </w:divBdr>
      <w:divsChild>
        <w:div w:id="1255086261">
          <w:marLeft w:val="0"/>
          <w:marRight w:val="0"/>
          <w:marTop w:val="0"/>
          <w:marBottom w:val="0"/>
          <w:divBdr>
            <w:top w:val="none" w:sz="0" w:space="0" w:color="auto"/>
            <w:left w:val="none" w:sz="0" w:space="0" w:color="auto"/>
            <w:bottom w:val="none" w:sz="0" w:space="0" w:color="auto"/>
            <w:right w:val="none" w:sz="0" w:space="0" w:color="auto"/>
          </w:divBdr>
        </w:div>
        <w:div w:id="1859196073">
          <w:marLeft w:val="0"/>
          <w:marRight w:val="0"/>
          <w:marTop w:val="120"/>
          <w:marBottom w:val="0"/>
          <w:divBdr>
            <w:top w:val="none" w:sz="0" w:space="0" w:color="auto"/>
            <w:left w:val="none" w:sz="0" w:space="0" w:color="auto"/>
            <w:bottom w:val="none" w:sz="0" w:space="0" w:color="auto"/>
            <w:right w:val="none" w:sz="0" w:space="0" w:color="auto"/>
          </w:divBdr>
        </w:div>
      </w:divsChild>
    </w:div>
    <w:div w:id="573930423">
      <w:bodyDiv w:val="1"/>
      <w:marLeft w:val="0"/>
      <w:marRight w:val="0"/>
      <w:marTop w:val="0"/>
      <w:marBottom w:val="0"/>
      <w:divBdr>
        <w:top w:val="none" w:sz="0" w:space="0" w:color="auto"/>
        <w:left w:val="none" w:sz="0" w:space="0" w:color="auto"/>
        <w:bottom w:val="none" w:sz="0" w:space="0" w:color="auto"/>
        <w:right w:val="none" w:sz="0" w:space="0" w:color="auto"/>
      </w:divBdr>
    </w:div>
    <w:div w:id="758404122">
      <w:bodyDiv w:val="1"/>
      <w:marLeft w:val="0"/>
      <w:marRight w:val="0"/>
      <w:marTop w:val="0"/>
      <w:marBottom w:val="0"/>
      <w:divBdr>
        <w:top w:val="none" w:sz="0" w:space="0" w:color="auto"/>
        <w:left w:val="none" w:sz="0" w:space="0" w:color="auto"/>
        <w:bottom w:val="none" w:sz="0" w:space="0" w:color="auto"/>
        <w:right w:val="none" w:sz="0" w:space="0" w:color="auto"/>
      </w:divBdr>
    </w:div>
    <w:div w:id="773283420">
      <w:bodyDiv w:val="1"/>
      <w:marLeft w:val="0"/>
      <w:marRight w:val="0"/>
      <w:marTop w:val="0"/>
      <w:marBottom w:val="0"/>
      <w:divBdr>
        <w:top w:val="none" w:sz="0" w:space="0" w:color="auto"/>
        <w:left w:val="none" w:sz="0" w:space="0" w:color="auto"/>
        <w:bottom w:val="none" w:sz="0" w:space="0" w:color="auto"/>
        <w:right w:val="none" w:sz="0" w:space="0" w:color="auto"/>
      </w:divBdr>
    </w:div>
    <w:div w:id="850146118">
      <w:bodyDiv w:val="1"/>
      <w:marLeft w:val="0"/>
      <w:marRight w:val="0"/>
      <w:marTop w:val="0"/>
      <w:marBottom w:val="0"/>
      <w:divBdr>
        <w:top w:val="none" w:sz="0" w:space="0" w:color="auto"/>
        <w:left w:val="none" w:sz="0" w:space="0" w:color="auto"/>
        <w:bottom w:val="none" w:sz="0" w:space="0" w:color="auto"/>
        <w:right w:val="none" w:sz="0" w:space="0" w:color="auto"/>
      </w:divBdr>
    </w:div>
    <w:div w:id="1086076790">
      <w:bodyDiv w:val="1"/>
      <w:marLeft w:val="0"/>
      <w:marRight w:val="0"/>
      <w:marTop w:val="0"/>
      <w:marBottom w:val="0"/>
      <w:divBdr>
        <w:top w:val="none" w:sz="0" w:space="0" w:color="auto"/>
        <w:left w:val="none" w:sz="0" w:space="0" w:color="auto"/>
        <w:bottom w:val="none" w:sz="0" w:space="0" w:color="auto"/>
        <w:right w:val="none" w:sz="0" w:space="0" w:color="auto"/>
      </w:divBdr>
    </w:div>
    <w:div w:id="1172991079">
      <w:bodyDiv w:val="1"/>
      <w:marLeft w:val="0"/>
      <w:marRight w:val="0"/>
      <w:marTop w:val="0"/>
      <w:marBottom w:val="0"/>
      <w:divBdr>
        <w:top w:val="none" w:sz="0" w:space="0" w:color="auto"/>
        <w:left w:val="none" w:sz="0" w:space="0" w:color="auto"/>
        <w:bottom w:val="none" w:sz="0" w:space="0" w:color="auto"/>
        <w:right w:val="none" w:sz="0" w:space="0" w:color="auto"/>
      </w:divBdr>
    </w:div>
    <w:div w:id="1561407233">
      <w:bodyDiv w:val="1"/>
      <w:marLeft w:val="0"/>
      <w:marRight w:val="0"/>
      <w:marTop w:val="0"/>
      <w:marBottom w:val="0"/>
      <w:divBdr>
        <w:top w:val="none" w:sz="0" w:space="0" w:color="auto"/>
        <w:left w:val="none" w:sz="0" w:space="0" w:color="auto"/>
        <w:bottom w:val="none" w:sz="0" w:space="0" w:color="auto"/>
        <w:right w:val="none" w:sz="0" w:space="0" w:color="auto"/>
      </w:divBdr>
      <w:divsChild>
        <w:div w:id="1763722654">
          <w:marLeft w:val="0"/>
          <w:marRight w:val="0"/>
          <w:marTop w:val="0"/>
          <w:marBottom w:val="0"/>
          <w:divBdr>
            <w:top w:val="none" w:sz="0" w:space="0" w:color="auto"/>
            <w:left w:val="none" w:sz="0" w:space="0" w:color="auto"/>
            <w:bottom w:val="none" w:sz="0" w:space="0" w:color="auto"/>
            <w:right w:val="none" w:sz="0" w:space="0" w:color="auto"/>
          </w:divBdr>
          <w:divsChild>
            <w:div w:id="157422873">
              <w:marLeft w:val="0"/>
              <w:marRight w:val="0"/>
              <w:marTop w:val="0"/>
              <w:marBottom w:val="0"/>
              <w:divBdr>
                <w:top w:val="none" w:sz="0" w:space="0" w:color="auto"/>
                <w:left w:val="none" w:sz="0" w:space="0" w:color="auto"/>
                <w:bottom w:val="none" w:sz="0" w:space="0" w:color="auto"/>
                <w:right w:val="none" w:sz="0" w:space="0" w:color="auto"/>
              </w:divBdr>
              <w:divsChild>
                <w:div w:id="1804346714">
                  <w:marLeft w:val="0"/>
                  <w:marRight w:val="0"/>
                  <w:marTop w:val="0"/>
                  <w:marBottom w:val="0"/>
                  <w:divBdr>
                    <w:top w:val="none" w:sz="0" w:space="0" w:color="auto"/>
                    <w:left w:val="none" w:sz="0" w:space="0" w:color="auto"/>
                    <w:bottom w:val="none" w:sz="0" w:space="0" w:color="auto"/>
                    <w:right w:val="none" w:sz="0" w:space="0" w:color="auto"/>
                  </w:divBdr>
                </w:div>
              </w:divsChild>
            </w:div>
            <w:div w:id="369427292">
              <w:marLeft w:val="0"/>
              <w:marRight w:val="0"/>
              <w:marTop w:val="0"/>
              <w:marBottom w:val="0"/>
              <w:divBdr>
                <w:top w:val="none" w:sz="0" w:space="0" w:color="auto"/>
                <w:left w:val="none" w:sz="0" w:space="0" w:color="auto"/>
                <w:bottom w:val="none" w:sz="0" w:space="0" w:color="auto"/>
                <w:right w:val="none" w:sz="0" w:space="0" w:color="auto"/>
              </w:divBdr>
              <w:divsChild>
                <w:div w:id="1259606958">
                  <w:marLeft w:val="0"/>
                  <w:marRight w:val="0"/>
                  <w:marTop w:val="0"/>
                  <w:marBottom w:val="0"/>
                  <w:divBdr>
                    <w:top w:val="none" w:sz="0" w:space="0" w:color="auto"/>
                    <w:left w:val="none" w:sz="0" w:space="0" w:color="auto"/>
                    <w:bottom w:val="none" w:sz="0" w:space="0" w:color="auto"/>
                    <w:right w:val="none" w:sz="0" w:space="0" w:color="auto"/>
                  </w:divBdr>
                </w:div>
              </w:divsChild>
            </w:div>
            <w:div w:id="395008235">
              <w:marLeft w:val="0"/>
              <w:marRight w:val="0"/>
              <w:marTop w:val="0"/>
              <w:marBottom w:val="0"/>
              <w:divBdr>
                <w:top w:val="none" w:sz="0" w:space="0" w:color="auto"/>
                <w:left w:val="none" w:sz="0" w:space="0" w:color="auto"/>
                <w:bottom w:val="none" w:sz="0" w:space="0" w:color="auto"/>
                <w:right w:val="none" w:sz="0" w:space="0" w:color="auto"/>
              </w:divBdr>
              <w:divsChild>
                <w:div w:id="135992288">
                  <w:marLeft w:val="0"/>
                  <w:marRight w:val="0"/>
                  <w:marTop w:val="0"/>
                  <w:marBottom w:val="0"/>
                  <w:divBdr>
                    <w:top w:val="none" w:sz="0" w:space="0" w:color="auto"/>
                    <w:left w:val="none" w:sz="0" w:space="0" w:color="auto"/>
                    <w:bottom w:val="none" w:sz="0" w:space="0" w:color="auto"/>
                    <w:right w:val="none" w:sz="0" w:space="0" w:color="auto"/>
                  </w:divBdr>
                </w:div>
              </w:divsChild>
            </w:div>
            <w:div w:id="1853689774">
              <w:marLeft w:val="0"/>
              <w:marRight w:val="0"/>
              <w:marTop w:val="0"/>
              <w:marBottom w:val="0"/>
              <w:divBdr>
                <w:top w:val="none" w:sz="0" w:space="0" w:color="auto"/>
                <w:left w:val="none" w:sz="0" w:space="0" w:color="auto"/>
                <w:bottom w:val="none" w:sz="0" w:space="0" w:color="auto"/>
                <w:right w:val="none" w:sz="0" w:space="0" w:color="auto"/>
              </w:divBdr>
              <w:divsChild>
                <w:div w:id="1819224770">
                  <w:marLeft w:val="0"/>
                  <w:marRight w:val="0"/>
                  <w:marTop w:val="0"/>
                  <w:marBottom w:val="0"/>
                  <w:divBdr>
                    <w:top w:val="none" w:sz="0" w:space="0" w:color="auto"/>
                    <w:left w:val="none" w:sz="0" w:space="0" w:color="auto"/>
                    <w:bottom w:val="none" w:sz="0" w:space="0" w:color="auto"/>
                    <w:right w:val="none" w:sz="0" w:space="0" w:color="auto"/>
                  </w:divBdr>
                </w:div>
              </w:divsChild>
            </w:div>
            <w:div w:id="1991859096">
              <w:marLeft w:val="0"/>
              <w:marRight w:val="0"/>
              <w:marTop w:val="0"/>
              <w:marBottom w:val="0"/>
              <w:divBdr>
                <w:top w:val="none" w:sz="0" w:space="0" w:color="auto"/>
                <w:left w:val="none" w:sz="0" w:space="0" w:color="auto"/>
                <w:bottom w:val="none" w:sz="0" w:space="0" w:color="auto"/>
                <w:right w:val="none" w:sz="0" w:space="0" w:color="auto"/>
              </w:divBdr>
              <w:divsChild>
                <w:div w:id="3671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5448">
      <w:bodyDiv w:val="1"/>
      <w:marLeft w:val="0"/>
      <w:marRight w:val="0"/>
      <w:marTop w:val="0"/>
      <w:marBottom w:val="0"/>
      <w:divBdr>
        <w:top w:val="none" w:sz="0" w:space="0" w:color="auto"/>
        <w:left w:val="none" w:sz="0" w:space="0" w:color="auto"/>
        <w:bottom w:val="none" w:sz="0" w:space="0" w:color="auto"/>
        <w:right w:val="none" w:sz="0" w:space="0" w:color="auto"/>
      </w:divBdr>
    </w:div>
    <w:div w:id="1950157192">
      <w:bodyDiv w:val="1"/>
      <w:marLeft w:val="0"/>
      <w:marRight w:val="0"/>
      <w:marTop w:val="0"/>
      <w:marBottom w:val="0"/>
      <w:divBdr>
        <w:top w:val="none" w:sz="0" w:space="0" w:color="auto"/>
        <w:left w:val="none" w:sz="0" w:space="0" w:color="auto"/>
        <w:bottom w:val="none" w:sz="0" w:space="0" w:color="auto"/>
        <w:right w:val="none" w:sz="0" w:space="0" w:color="auto"/>
      </w:divBdr>
    </w:div>
    <w:div w:id="2038575159">
      <w:bodyDiv w:val="1"/>
      <w:marLeft w:val="0"/>
      <w:marRight w:val="0"/>
      <w:marTop w:val="0"/>
      <w:marBottom w:val="0"/>
      <w:divBdr>
        <w:top w:val="none" w:sz="0" w:space="0" w:color="auto"/>
        <w:left w:val="none" w:sz="0" w:space="0" w:color="auto"/>
        <w:bottom w:val="none" w:sz="0" w:space="0" w:color="auto"/>
        <w:right w:val="none" w:sz="0" w:space="0" w:color="auto"/>
      </w:divBdr>
    </w:div>
    <w:div w:id="211297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1005</Words>
  <Characters>5730</Characters>
  <Application>Microsoft Office Word</Application>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Duy Tân</dc:creator>
  <cp:lastModifiedBy>Ho Tan Minh</cp:lastModifiedBy>
  <cp:revision>6</cp:revision>
  <cp:lastPrinted>2020-10-15T08:48:00Z</cp:lastPrinted>
  <dcterms:created xsi:type="dcterms:W3CDTF">2020-10-15T08:09:00Z</dcterms:created>
  <dcterms:modified xsi:type="dcterms:W3CDTF">2020-10-16T09:58:00Z</dcterms:modified>
</cp:coreProperties>
</file>